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1170" w14:textId="77777777" w:rsidR="00207F7F" w:rsidRPr="00207F7F" w:rsidRDefault="00207F7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27C3" w:rsidRPr="00207F7F" w14:paraId="4C7FC99A" w14:textId="77777777" w:rsidTr="00E238FE">
        <w:tc>
          <w:tcPr>
            <w:tcW w:w="9854" w:type="dxa"/>
            <w:shd w:val="clear" w:color="auto" w:fill="auto"/>
          </w:tcPr>
          <w:p w14:paraId="2F46DC57" w14:textId="77777777" w:rsidR="006927C3" w:rsidRPr="00207F7F" w:rsidRDefault="006927C3" w:rsidP="00E238FE">
            <w:pPr>
              <w:pStyle w:val="Standard"/>
              <w:spacing w:before="120" w:after="120"/>
              <w:jc w:val="center"/>
              <w:rPr>
                <w:rFonts w:cs="Arial"/>
                <w:b/>
                <w:bCs/>
                <w:sz w:val="32"/>
                <w:szCs w:val="32"/>
              </w:rPr>
            </w:pPr>
            <w:r w:rsidRPr="00207F7F">
              <w:rPr>
                <w:rFonts w:cs="Arial"/>
                <w:b/>
                <w:bCs/>
                <w:sz w:val="32"/>
                <w:szCs w:val="32"/>
              </w:rPr>
              <w:t>APPLICATION FORM FOR CORPORATE PARTNER MEMBERSHIP</w:t>
            </w:r>
          </w:p>
        </w:tc>
      </w:tr>
    </w:tbl>
    <w:p w14:paraId="5D65E42C" w14:textId="77777777" w:rsidR="00B42D7B" w:rsidRPr="00207F7F" w:rsidRDefault="00B42D7B" w:rsidP="00CF748C">
      <w:pPr>
        <w:pStyle w:val="Standard"/>
        <w:spacing w:before="120" w:after="120"/>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A524A5" w:rsidRPr="00207F7F" w14:paraId="0072E904" w14:textId="77777777" w:rsidTr="00E238FE">
        <w:tc>
          <w:tcPr>
            <w:tcW w:w="4077" w:type="dxa"/>
            <w:shd w:val="clear" w:color="auto" w:fill="auto"/>
          </w:tcPr>
          <w:p w14:paraId="28EF53E9" w14:textId="77777777" w:rsidR="00A524A5" w:rsidRPr="00207F7F" w:rsidRDefault="00A524A5" w:rsidP="00E238FE">
            <w:pPr>
              <w:pStyle w:val="Standard"/>
              <w:spacing w:before="120" w:after="120"/>
              <w:rPr>
                <w:rFonts w:cs="Arial"/>
                <w:b/>
                <w:bCs/>
                <w:sz w:val="24"/>
                <w:szCs w:val="24"/>
              </w:rPr>
            </w:pPr>
            <w:r w:rsidRPr="00207F7F">
              <w:rPr>
                <w:rFonts w:cs="Arial"/>
                <w:b/>
                <w:bCs/>
                <w:sz w:val="24"/>
                <w:szCs w:val="24"/>
              </w:rPr>
              <w:t>DETAILS OF ORGANISATION</w:t>
            </w:r>
          </w:p>
        </w:tc>
      </w:tr>
    </w:tbl>
    <w:p w14:paraId="5361E9FC" w14:textId="77777777" w:rsidR="00442EDD" w:rsidRPr="00207F7F" w:rsidRDefault="00442EDD" w:rsidP="00CF748C">
      <w:pPr>
        <w:pStyle w:val="Standard"/>
        <w:spacing w:before="120" w:after="120"/>
        <w:rPr>
          <w:rFonts w:cs="Arial"/>
          <w:bCs/>
          <w:sz w:val="24"/>
          <w:szCs w:val="24"/>
        </w:rPr>
      </w:pPr>
      <w:r w:rsidRPr="00207F7F">
        <w:rPr>
          <w:rFonts w:cs="Arial"/>
          <w:bCs/>
          <w:sz w:val="24"/>
          <w:szCs w:val="24"/>
        </w:rPr>
        <w:t>Organisation:</w:t>
      </w:r>
      <w:r w:rsidR="006927C3" w:rsidRPr="00207F7F">
        <w:rPr>
          <w:rFonts w:cs="Arial"/>
          <w:bCs/>
          <w:sz w:val="24"/>
          <w:szCs w:val="24"/>
        </w:rPr>
        <w:t xml:space="preserve"> </w:t>
      </w:r>
    </w:p>
    <w:p w14:paraId="6E5A56D7" w14:textId="77777777" w:rsidR="00442EDD" w:rsidRPr="00207F7F" w:rsidRDefault="00442EDD" w:rsidP="00CF748C">
      <w:pPr>
        <w:pStyle w:val="Standard"/>
        <w:spacing w:before="120" w:after="120"/>
        <w:rPr>
          <w:rFonts w:cs="Arial"/>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gridCol w:w="5812"/>
      </w:tblGrid>
      <w:tr w:rsidR="00A524A5" w:rsidRPr="00207F7F" w14:paraId="2F617BF8" w14:textId="77777777" w:rsidTr="00E238FE">
        <w:trPr>
          <w:gridAfter w:val="1"/>
          <w:wAfter w:w="5812" w:type="dxa"/>
        </w:trPr>
        <w:tc>
          <w:tcPr>
            <w:tcW w:w="4077" w:type="dxa"/>
            <w:gridSpan w:val="2"/>
            <w:shd w:val="clear" w:color="auto" w:fill="auto"/>
          </w:tcPr>
          <w:p w14:paraId="1AC269CC" w14:textId="77777777" w:rsidR="00A524A5" w:rsidRPr="00207F7F" w:rsidRDefault="00A524A5" w:rsidP="00E238FE">
            <w:pPr>
              <w:pStyle w:val="Standard"/>
              <w:spacing w:before="120" w:after="120"/>
              <w:rPr>
                <w:rFonts w:cs="Arial"/>
                <w:b/>
                <w:bCs/>
                <w:sz w:val="24"/>
                <w:szCs w:val="24"/>
              </w:rPr>
            </w:pPr>
            <w:r w:rsidRPr="00207F7F">
              <w:rPr>
                <w:rFonts w:cs="Arial"/>
                <w:b/>
                <w:bCs/>
                <w:sz w:val="24"/>
                <w:szCs w:val="24"/>
              </w:rPr>
              <w:t>MAIN CONTACT</w:t>
            </w:r>
          </w:p>
        </w:tc>
      </w:tr>
      <w:tr w:rsidR="00A443B9" w:rsidRPr="00207F7F" w14:paraId="3D242F92"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49DDB029" w14:textId="77777777" w:rsidR="00A443B9" w:rsidRPr="00207F7F" w:rsidRDefault="00A443B9" w:rsidP="00E238FE">
            <w:pPr>
              <w:pStyle w:val="Standard"/>
              <w:spacing w:before="120" w:after="120"/>
              <w:rPr>
                <w:rFonts w:cs="Arial"/>
                <w:bCs/>
                <w:sz w:val="24"/>
                <w:szCs w:val="24"/>
              </w:rPr>
            </w:pPr>
            <w:r w:rsidRPr="00207F7F">
              <w:rPr>
                <w:rFonts w:cs="Arial"/>
                <w:bCs/>
                <w:sz w:val="24"/>
                <w:szCs w:val="24"/>
              </w:rPr>
              <w:t xml:space="preserve">Name (title, first </w:t>
            </w:r>
            <w:r w:rsidR="00805F72" w:rsidRPr="00207F7F">
              <w:rPr>
                <w:rFonts w:cs="Arial"/>
                <w:bCs/>
                <w:sz w:val="24"/>
                <w:szCs w:val="24"/>
              </w:rPr>
              <w:t>&amp;</w:t>
            </w:r>
            <w:r w:rsidRPr="00207F7F">
              <w:rPr>
                <w:rFonts w:cs="Arial"/>
                <w:bCs/>
                <w:sz w:val="24"/>
                <w:szCs w:val="24"/>
              </w:rPr>
              <w:t xml:space="preserve"> surname)</w:t>
            </w:r>
          </w:p>
        </w:tc>
        <w:tc>
          <w:tcPr>
            <w:tcW w:w="6520" w:type="dxa"/>
            <w:gridSpan w:val="2"/>
            <w:shd w:val="clear" w:color="auto" w:fill="auto"/>
          </w:tcPr>
          <w:p w14:paraId="58BBF148" w14:textId="77777777" w:rsidR="00A443B9" w:rsidRPr="00207F7F" w:rsidRDefault="00A443B9" w:rsidP="00E238FE">
            <w:pPr>
              <w:pStyle w:val="Standard"/>
              <w:spacing w:before="120" w:after="120"/>
              <w:rPr>
                <w:rFonts w:cs="Arial"/>
                <w:bCs/>
                <w:sz w:val="24"/>
                <w:szCs w:val="24"/>
              </w:rPr>
            </w:pPr>
          </w:p>
        </w:tc>
      </w:tr>
      <w:tr w:rsidR="00A443B9" w:rsidRPr="00207F7F" w14:paraId="65AC74BA"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3041DAC4" w14:textId="77777777" w:rsidR="00A443B9" w:rsidRPr="00207F7F" w:rsidRDefault="00A443B9" w:rsidP="00E238FE">
            <w:pPr>
              <w:pStyle w:val="Standard"/>
              <w:spacing w:before="120" w:after="120"/>
              <w:rPr>
                <w:rFonts w:cs="Arial"/>
                <w:bCs/>
                <w:sz w:val="24"/>
                <w:szCs w:val="24"/>
              </w:rPr>
            </w:pPr>
            <w:r w:rsidRPr="00207F7F">
              <w:rPr>
                <w:rFonts w:cs="Arial"/>
                <w:bCs/>
                <w:sz w:val="24"/>
                <w:szCs w:val="24"/>
              </w:rPr>
              <w:t>Position</w:t>
            </w:r>
          </w:p>
        </w:tc>
        <w:tc>
          <w:tcPr>
            <w:tcW w:w="6520" w:type="dxa"/>
            <w:gridSpan w:val="2"/>
            <w:shd w:val="clear" w:color="auto" w:fill="auto"/>
          </w:tcPr>
          <w:p w14:paraId="69726C2A" w14:textId="77777777" w:rsidR="00A443B9" w:rsidRPr="00207F7F" w:rsidRDefault="00A443B9" w:rsidP="00E238FE">
            <w:pPr>
              <w:pStyle w:val="Standard"/>
              <w:spacing w:before="120" w:after="120"/>
              <w:rPr>
                <w:rFonts w:cs="Arial"/>
                <w:bCs/>
                <w:sz w:val="24"/>
                <w:szCs w:val="24"/>
              </w:rPr>
            </w:pPr>
          </w:p>
        </w:tc>
      </w:tr>
      <w:tr w:rsidR="00A443B9" w:rsidRPr="00207F7F" w14:paraId="121BBE37"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2406EBDF" w14:textId="77777777" w:rsidR="00A443B9" w:rsidRPr="00207F7F" w:rsidRDefault="00A443B9" w:rsidP="00E238FE">
            <w:pPr>
              <w:pStyle w:val="Standard"/>
              <w:spacing w:before="120" w:after="120"/>
              <w:rPr>
                <w:rFonts w:cs="Arial"/>
                <w:bCs/>
                <w:sz w:val="24"/>
                <w:szCs w:val="24"/>
              </w:rPr>
            </w:pPr>
            <w:r w:rsidRPr="00207F7F">
              <w:rPr>
                <w:rFonts w:cs="Arial"/>
                <w:bCs/>
                <w:sz w:val="24"/>
                <w:szCs w:val="24"/>
              </w:rPr>
              <w:t>Address &amp; postcode</w:t>
            </w:r>
          </w:p>
        </w:tc>
        <w:tc>
          <w:tcPr>
            <w:tcW w:w="6520" w:type="dxa"/>
            <w:gridSpan w:val="2"/>
            <w:shd w:val="clear" w:color="auto" w:fill="auto"/>
          </w:tcPr>
          <w:p w14:paraId="38939DDB" w14:textId="77777777" w:rsidR="00A443B9" w:rsidRPr="00207F7F" w:rsidRDefault="00A443B9" w:rsidP="00E238FE">
            <w:pPr>
              <w:pStyle w:val="Standard"/>
              <w:spacing w:before="120" w:after="120"/>
              <w:rPr>
                <w:rFonts w:cs="Arial"/>
                <w:bCs/>
                <w:sz w:val="24"/>
                <w:szCs w:val="24"/>
              </w:rPr>
            </w:pPr>
          </w:p>
        </w:tc>
      </w:tr>
      <w:tr w:rsidR="00A443B9" w:rsidRPr="00207F7F" w14:paraId="7DC67C27"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4D5D0DC9" w14:textId="77777777" w:rsidR="00A443B9" w:rsidRPr="00207F7F" w:rsidRDefault="00805F72" w:rsidP="00E238FE">
            <w:pPr>
              <w:pStyle w:val="Standard"/>
              <w:spacing w:before="120" w:after="120"/>
              <w:rPr>
                <w:rFonts w:cs="Arial"/>
                <w:bCs/>
                <w:sz w:val="24"/>
                <w:szCs w:val="24"/>
              </w:rPr>
            </w:pPr>
            <w:r w:rsidRPr="00207F7F">
              <w:rPr>
                <w:rFonts w:cs="Arial"/>
                <w:bCs/>
                <w:sz w:val="24"/>
                <w:szCs w:val="24"/>
              </w:rPr>
              <w:t>Telephone</w:t>
            </w:r>
          </w:p>
        </w:tc>
        <w:tc>
          <w:tcPr>
            <w:tcW w:w="6520" w:type="dxa"/>
            <w:gridSpan w:val="2"/>
            <w:shd w:val="clear" w:color="auto" w:fill="auto"/>
          </w:tcPr>
          <w:p w14:paraId="05E6AEA4" w14:textId="77777777" w:rsidR="00A443B9" w:rsidRPr="00207F7F" w:rsidRDefault="00A443B9" w:rsidP="00E238FE">
            <w:pPr>
              <w:pStyle w:val="Standard"/>
              <w:spacing w:before="120" w:after="120"/>
              <w:rPr>
                <w:rFonts w:cs="Arial"/>
                <w:bCs/>
                <w:sz w:val="24"/>
                <w:szCs w:val="24"/>
              </w:rPr>
            </w:pPr>
          </w:p>
        </w:tc>
      </w:tr>
      <w:tr w:rsidR="00A443B9" w:rsidRPr="00207F7F" w14:paraId="6FBC9A2E"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4295D54F" w14:textId="77777777" w:rsidR="00A443B9" w:rsidRPr="00207F7F" w:rsidRDefault="00805F72" w:rsidP="00E238FE">
            <w:pPr>
              <w:pStyle w:val="Standard"/>
              <w:spacing w:before="120" w:after="120"/>
              <w:rPr>
                <w:rFonts w:cs="Arial"/>
                <w:bCs/>
                <w:sz w:val="24"/>
                <w:szCs w:val="24"/>
              </w:rPr>
            </w:pPr>
            <w:r w:rsidRPr="00207F7F">
              <w:rPr>
                <w:rFonts w:cs="Arial"/>
                <w:bCs/>
                <w:sz w:val="24"/>
                <w:szCs w:val="24"/>
              </w:rPr>
              <w:t>Mobile</w:t>
            </w:r>
          </w:p>
        </w:tc>
        <w:tc>
          <w:tcPr>
            <w:tcW w:w="6520" w:type="dxa"/>
            <w:gridSpan w:val="2"/>
            <w:shd w:val="clear" w:color="auto" w:fill="auto"/>
          </w:tcPr>
          <w:p w14:paraId="09251C55" w14:textId="77777777" w:rsidR="00A443B9" w:rsidRPr="00207F7F" w:rsidRDefault="00A443B9" w:rsidP="00E238FE">
            <w:pPr>
              <w:pStyle w:val="Standard"/>
              <w:spacing w:before="120" w:after="120"/>
              <w:rPr>
                <w:rFonts w:cs="Arial"/>
                <w:bCs/>
                <w:sz w:val="24"/>
                <w:szCs w:val="24"/>
              </w:rPr>
            </w:pPr>
          </w:p>
        </w:tc>
      </w:tr>
      <w:tr w:rsidR="00A443B9" w:rsidRPr="00207F7F" w14:paraId="22622B5F"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3173C47B" w14:textId="77777777" w:rsidR="00A443B9" w:rsidRPr="00207F7F" w:rsidRDefault="00805F72" w:rsidP="00E238FE">
            <w:pPr>
              <w:pStyle w:val="Standard"/>
              <w:spacing w:before="120" w:after="120"/>
              <w:rPr>
                <w:rFonts w:cs="Arial"/>
                <w:bCs/>
                <w:sz w:val="24"/>
                <w:szCs w:val="24"/>
              </w:rPr>
            </w:pPr>
            <w:r w:rsidRPr="00207F7F">
              <w:rPr>
                <w:rFonts w:cs="Arial"/>
                <w:bCs/>
                <w:sz w:val="24"/>
                <w:szCs w:val="24"/>
              </w:rPr>
              <w:t>Email</w:t>
            </w:r>
          </w:p>
        </w:tc>
        <w:tc>
          <w:tcPr>
            <w:tcW w:w="6520" w:type="dxa"/>
            <w:gridSpan w:val="2"/>
            <w:shd w:val="clear" w:color="auto" w:fill="auto"/>
          </w:tcPr>
          <w:p w14:paraId="41458092" w14:textId="77777777" w:rsidR="00A443B9" w:rsidRPr="00207F7F" w:rsidRDefault="00A443B9" w:rsidP="00E238FE">
            <w:pPr>
              <w:pStyle w:val="Standard"/>
              <w:spacing w:before="120" w:after="120"/>
              <w:rPr>
                <w:rFonts w:cs="Arial"/>
                <w:bCs/>
                <w:sz w:val="24"/>
                <w:szCs w:val="24"/>
              </w:rPr>
            </w:pPr>
          </w:p>
        </w:tc>
      </w:tr>
      <w:tr w:rsidR="00A443B9" w:rsidRPr="00207F7F" w14:paraId="28D65006"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2B26962F" w14:textId="77777777" w:rsidR="00A443B9" w:rsidRPr="00207F7F" w:rsidRDefault="00805F72" w:rsidP="00E238FE">
            <w:pPr>
              <w:pStyle w:val="Standard"/>
              <w:spacing w:before="120" w:after="120"/>
              <w:rPr>
                <w:rFonts w:cs="Arial"/>
                <w:bCs/>
                <w:sz w:val="24"/>
                <w:szCs w:val="24"/>
              </w:rPr>
            </w:pPr>
            <w:r w:rsidRPr="00207F7F">
              <w:rPr>
                <w:rFonts w:cs="Arial"/>
                <w:bCs/>
                <w:sz w:val="24"/>
                <w:szCs w:val="24"/>
              </w:rPr>
              <w:t>Website</w:t>
            </w:r>
          </w:p>
        </w:tc>
        <w:tc>
          <w:tcPr>
            <w:tcW w:w="6520" w:type="dxa"/>
            <w:gridSpan w:val="2"/>
            <w:shd w:val="clear" w:color="auto" w:fill="auto"/>
          </w:tcPr>
          <w:p w14:paraId="025C452C" w14:textId="77777777" w:rsidR="00A443B9" w:rsidRPr="00207F7F" w:rsidRDefault="00A443B9" w:rsidP="00E238FE">
            <w:pPr>
              <w:pStyle w:val="Standard"/>
              <w:spacing w:before="120" w:after="120"/>
              <w:rPr>
                <w:rFonts w:cs="Arial"/>
                <w:bCs/>
                <w:sz w:val="24"/>
                <w:szCs w:val="24"/>
              </w:rPr>
            </w:pPr>
          </w:p>
        </w:tc>
      </w:tr>
      <w:tr w:rsidR="00A443B9" w:rsidRPr="00207F7F" w14:paraId="37D1B08B"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40C8C202" w14:textId="77777777" w:rsidR="00A443B9" w:rsidRPr="00207F7F" w:rsidRDefault="00805F72" w:rsidP="00E238FE">
            <w:pPr>
              <w:pStyle w:val="Standard"/>
              <w:spacing w:before="120" w:after="120"/>
              <w:rPr>
                <w:rFonts w:cs="Arial"/>
                <w:bCs/>
                <w:sz w:val="24"/>
                <w:szCs w:val="24"/>
              </w:rPr>
            </w:pPr>
            <w:r w:rsidRPr="00207F7F">
              <w:rPr>
                <w:rFonts w:cs="Arial"/>
                <w:bCs/>
                <w:sz w:val="24"/>
                <w:szCs w:val="24"/>
              </w:rPr>
              <w:t>Twitter</w:t>
            </w:r>
          </w:p>
        </w:tc>
        <w:tc>
          <w:tcPr>
            <w:tcW w:w="6520" w:type="dxa"/>
            <w:gridSpan w:val="2"/>
            <w:shd w:val="clear" w:color="auto" w:fill="auto"/>
          </w:tcPr>
          <w:p w14:paraId="70C7B0AC" w14:textId="77777777" w:rsidR="00A443B9" w:rsidRPr="00207F7F" w:rsidRDefault="00A443B9" w:rsidP="00E238FE">
            <w:pPr>
              <w:pStyle w:val="Standard"/>
              <w:spacing w:before="120" w:after="120"/>
              <w:rPr>
                <w:rFonts w:cs="Arial"/>
                <w:bCs/>
                <w:sz w:val="24"/>
                <w:szCs w:val="24"/>
              </w:rPr>
            </w:pPr>
          </w:p>
        </w:tc>
      </w:tr>
    </w:tbl>
    <w:p w14:paraId="026E9A4B" w14:textId="77777777" w:rsidR="00B05748" w:rsidRPr="00207F7F" w:rsidRDefault="00B05748" w:rsidP="00CF748C">
      <w:pPr>
        <w:pStyle w:val="Standard"/>
        <w:spacing w:before="120" w:after="120"/>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993"/>
      </w:tblGrid>
      <w:tr w:rsidR="00A524A5" w:rsidRPr="00207F7F" w14:paraId="76E4064D" w14:textId="77777777" w:rsidTr="00E238FE">
        <w:trPr>
          <w:gridAfter w:val="2"/>
          <w:wAfter w:w="2127" w:type="dxa"/>
        </w:trPr>
        <w:tc>
          <w:tcPr>
            <w:tcW w:w="4077" w:type="dxa"/>
            <w:shd w:val="clear" w:color="auto" w:fill="auto"/>
          </w:tcPr>
          <w:p w14:paraId="6821E1E5" w14:textId="77777777" w:rsidR="00A524A5" w:rsidRPr="00207F7F" w:rsidRDefault="00A524A5" w:rsidP="00E238FE">
            <w:pPr>
              <w:pStyle w:val="Standard"/>
              <w:spacing w:before="120" w:after="120"/>
              <w:rPr>
                <w:rFonts w:cs="Arial"/>
                <w:b/>
                <w:bCs/>
                <w:sz w:val="24"/>
                <w:szCs w:val="24"/>
              </w:rPr>
            </w:pPr>
            <w:r w:rsidRPr="00207F7F">
              <w:rPr>
                <w:rFonts w:cs="Arial"/>
                <w:b/>
                <w:bCs/>
                <w:sz w:val="24"/>
                <w:szCs w:val="24"/>
              </w:rPr>
              <w:t>INDUSTRY SECTOR</w:t>
            </w:r>
          </w:p>
        </w:tc>
      </w:tr>
      <w:tr w:rsidR="00C36532" w:rsidRPr="00207F7F" w14:paraId="476171FA"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24D2AF56" w14:textId="77777777" w:rsidR="00C36532" w:rsidRPr="00207F7F" w:rsidRDefault="00C36532" w:rsidP="00E238FE">
            <w:pPr>
              <w:pStyle w:val="Standard"/>
              <w:tabs>
                <w:tab w:val="left" w:pos="2268"/>
              </w:tabs>
              <w:spacing w:before="120" w:after="120"/>
              <w:rPr>
                <w:rFonts w:cs="Arial"/>
                <w:bCs/>
                <w:sz w:val="24"/>
                <w:szCs w:val="24"/>
              </w:rPr>
            </w:pPr>
            <w:proofErr w:type="gramStart"/>
            <w:r w:rsidRPr="00207F7F">
              <w:rPr>
                <w:rFonts w:cs="Arial"/>
                <w:bCs/>
                <w:sz w:val="24"/>
                <w:szCs w:val="24"/>
              </w:rPr>
              <w:t>Highways</w:t>
            </w:r>
            <w:proofErr w:type="gramEnd"/>
            <w:r w:rsidRPr="00207F7F">
              <w:rPr>
                <w:rFonts w:cs="Arial"/>
                <w:bCs/>
                <w:sz w:val="24"/>
                <w:szCs w:val="24"/>
              </w:rPr>
              <w:t xml:space="preserve"> maintenance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9D375B"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76C58312"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005E6E73"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Construction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BFD119"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21A8BC84"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124253B6"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Resource (waste) management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921E7F"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6D268475"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6154C747"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Energy provision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6DD8E5"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254A97D9"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79B47057"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Environmental services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46B2EB"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33B333F3"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39B01555"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Housing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2F2BE1"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6506E7C3"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7CDCC99D"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Consultancy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2F9228" w14:textId="77777777" w:rsidR="00C36532" w:rsidRPr="00207F7F" w:rsidRDefault="00C36532" w:rsidP="00E238FE">
            <w:pPr>
              <w:pStyle w:val="Standard"/>
              <w:tabs>
                <w:tab w:val="left" w:pos="2268"/>
              </w:tabs>
              <w:spacing w:before="120" w:after="120"/>
              <w:rPr>
                <w:rFonts w:cs="Arial"/>
                <w:bCs/>
                <w:sz w:val="24"/>
                <w:szCs w:val="24"/>
              </w:rPr>
            </w:pPr>
          </w:p>
        </w:tc>
      </w:tr>
      <w:tr w:rsidR="00C36532" w:rsidRPr="00207F7F" w14:paraId="25ED6E0F" w14:textId="77777777" w:rsidTr="00E2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2"/>
            <w:tcBorders>
              <w:right w:val="single" w:sz="4" w:space="0" w:color="auto"/>
            </w:tcBorders>
            <w:shd w:val="clear" w:color="auto" w:fill="auto"/>
          </w:tcPr>
          <w:p w14:paraId="54F61EDF" w14:textId="77777777" w:rsidR="00C36532" w:rsidRPr="00207F7F" w:rsidRDefault="00C36532" w:rsidP="00E238FE">
            <w:pPr>
              <w:pStyle w:val="Standard"/>
              <w:tabs>
                <w:tab w:val="left" w:pos="2268"/>
              </w:tabs>
              <w:spacing w:before="120" w:after="120"/>
              <w:rPr>
                <w:rFonts w:cs="Arial"/>
                <w:bCs/>
                <w:sz w:val="24"/>
                <w:szCs w:val="24"/>
              </w:rPr>
            </w:pPr>
            <w:r w:rsidRPr="00207F7F">
              <w:rPr>
                <w:rFonts w:cs="Arial"/>
                <w:bCs/>
                <w:sz w:val="24"/>
                <w:szCs w:val="24"/>
              </w:rPr>
              <w:t>Other – please state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0B3498" w14:textId="77777777" w:rsidR="00C36532" w:rsidRPr="00207F7F" w:rsidRDefault="00C36532" w:rsidP="00E238FE">
            <w:pPr>
              <w:pStyle w:val="Standard"/>
              <w:tabs>
                <w:tab w:val="left" w:pos="2268"/>
              </w:tabs>
              <w:spacing w:before="120" w:after="120"/>
              <w:rPr>
                <w:rFonts w:cs="Arial"/>
                <w:bCs/>
                <w:sz w:val="24"/>
                <w:szCs w:val="24"/>
              </w:rPr>
            </w:pPr>
          </w:p>
        </w:tc>
      </w:tr>
    </w:tbl>
    <w:p w14:paraId="20A3E9D4" w14:textId="77777777" w:rsidR="000C1FE9" w:rsidRPr="00207F7F" w:rsidRDefault="000C1FE9" w:rsidP="00CF748C">
      <w:pPr>
        <w:pStyle w:val="Standard"/>
        <w:tabs>
          <w:tab w:val="left" w:pos="2268"/>
        </w:tabs>
        <w:spacing w:before="120" w:after="120"/>
        <w:rPr>
          <w:rFonts w:cs="Arial"/>
          <w:bCs/>
          <w:sz w:val="24"/>
          <w:szCs w:val="24"/>
        </w:rPr>
      </w:pPr>
    </w:p>
    <w:p w14:paraId="4B4E27B8" w14:textId="77777777" w:rsidR="00805F72" w:rsidRPr="00207F7F" w:rsidRDefault="00805F72" w:rsidP="00CF748C">
      <w:pPr>
        <w:pStyle w:val="Standard"/>
        <w:tabs>
          <w:tab w:val="left" w:pos="2268"/>
        </w:tabs>
        <w:spacing w:before="120" w:after="120"/>
        <w:rPr>
          <w:rFonts w:cs="Arial"/>
          <w:bCs/>
          <w:sz w:val="24"/>
          <w:szCs w:val="24"/>
        </w:rPr>
      </w:pPr>
    </w:p>
    <w:p w14:paraId="10569ACC" w14:textId="77777777" w:rsidR="00A443B9" w:rsidRPr="00207F7F" w:rsidRDefault="00A443B9" w:rsidP="00CF748C">
      <w:pPr>
        <w:pStyle w:val="Standard"/>
        <w:tabs>
          <w:tab w:val="left" w:pos="2268"/>
        </w:tabs>
        <w:spacing w:before="120" w:after="120"/>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gridCol w:w="5529"/>
      </w:tblGrid>
      <w:tr w:rsidR="00A524A5" w:rsidRPr="00207F7F" w14:paraId="0ECA72AD" w14:textId="77777777" w:rsidTr="00207F7F">
        <w:trPr>
          <w:gridAfter w:val="1"/>
          <w:wAfter w:w="5529" w:type="dxa"/>
        </w:trPr>
        <w:tc>
          <w:tcPr>
            <w:tcW w:w="4077" w:type="dxa"/>
            <w:gridSpan w:val="2"/>
            <w:shd w:val="clear" w:color="auto" w:fill="auto"/>
          </w:tcPr>
          <w:p w14:paraId="657D30EA" w14:textId="77777777" w:rsidR="00A524A5" w:rsidRPr="00207F7F" w:rsidRDefault="00A524A5" w:rsidP="00E238FE">
            <w:pPr>
              <w:pStyle w:val="Standard"/>
              <w:spacing w:before="120" w:after="120"/>
              <w:rPr>
                <w:rFonts w:cs="Arial"/>
                <w:b/>
                <w:bCs/>
                <w:sz w:val="24"/>
                <w:szCs w:val="24"/>
              </w:rPr>
            </w:pPr>
            <w:r w:rsidRPr="00207F7F">
              <w:rPr>
                <w:rFonts w:cs="Arial"/>
                <w:b/>
                <w:bCs/>
                <w:sz w:val="24"/>
                <w:szCs w:val="24"/>
              </w:rPr>
              <w:lastRenderedPageBreak/>
              <w:t>ACCOUNT DETAILS</w:t>
            </w:r>
          </w:p>
        </w:tc>
      </w:tr>
      <w:tr w:rsidR="00805F72" w:rsidRPr="00207F7F" w14:paraId="5CC12A51" w14:textId="77777777" w:rsidTr="0020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079E1F62" w14:textId="77777777" w:rsidR="00805F72" w:rsidRPr="00207F7F" w:rsidRDefault="00805F72" w:rsidP="00E238FE">
            <w:pPr>
              <w:pStyle w:val="Standard"/>
              <w:spacing w:before="120" w:after="120"/>
              <w:rPr>
                <w:rFonts w:cs="Arial"/>
                <w:bCs/>
                <w:sz w:val="24"/>
                <w:szCs w:val="24"/>
              </w:rPr>
            </w:pPr>
            <w:r w:rsidRPr="00207F7F">
              <w:rPr>
                <w:rFonts w:cs="Arial"/>
                <w:bCs/>
                <w:sz w:val="24"/>
                <w:szCs w:val="24"/>
              </w:rPr>
              <w:t>Accounts contact name</w:t>
            </w:r>
          </w:p>
        </w:tc>
        <w:tc>
          <w:tcPr>
            <w:tcW w:w="6237" w:type="dxa"/>
            <w:gridSpan w:val="2"/>
            <w:shd w:val="clear" w:color="auto" w:fill="auto"/>
          </w:tcPr>
          <w:p w14:paraId="58269F7C" w14:textId="77777777" w:rsidR="00805F72" w:rsidRPr="00207F7F" w:rsidRDefault="00805F72" w:rsidP="00E238FE">
            <w:pPr>
              <w:pStyle w:val="Standard"/>
              <w:spacing w:before="120" w:after="120"/>
              <w:rPr>
                <w:rFonts w:cs="Arial"/>
                <w:bCs/>
                <w:sz w:val="24"/>
                <w:szCs w:val="24"/>
              </w:rPr>
            </w:pPr>
          </w:p>
        </w:tc>
      </w:tr>
      <w:tr w:rsidR="00805F72" w:rsidRPr="00207F7F" w14:paraId="09E9E88F" w14:textId="77777777" w:rsidTr="0020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79815032" w14:textId="77777777" w:rsidR="00805F72" w:rsidRPr="00207F7F" w:rsidRDefault="00805F72" w:rsidP="00E238FE">
            <w:pPr>
              <w:pStyle w:val="Standard"/>
              <w:spacing w:before="120" w:after="120"/>
              <w:rPr>
                <w:rFonts w:cs="Arial"/>
                <w:bCs/>
                <w:sz w:val="24"/>
                <w:szCs w:val="24"/>
              </w:rPr>
            </w:pPr>
            <w:r w:rsidRPr="00207F7F">
              <w:rPr>
                <w:rFonts w:cs="Arial"/>
                <w:bCs/>
                <w:sz w:val="24"/>
                <w:szCs w:val="24"/>
              </w:rPr>
              <w:t>Accounts department address &amp; postcode</w:t>
            </w:r>
          </w:p>
        </w:tc>
        <w:tc>
          <w:tcPr>
            <w:tcW w:w="6237" w:type="dxa"/>
            <w:gridSpan w:val="2"/>
            <w:shd w:val="clear" w:color="auto" w:fill="auto"/>
          </w:tcPr>
          <w:p w14:paraId="70EE8825" w14:textId="77777777" w:rsidR="00805F72" w:rsidRPr="00207F7F" w:rsidRDefault="00805F72" w:rsidP="00E238FE">
            <w:pPr>
              <w:pStyle w:val="Standard"/>
              <w:spacing w:before="120" w:after="120"/>
              <w:rPr>
                <w:rFonts w:cs="Arial"/>
                <w:bCs/>
                <w:sz w:val="24"/>
                <w:szCs w:val="24"/>
              </w:rPr>
            </w:pPr>
          </w:p>
        </w:tc>
      </w:tr>
      <w:tr w:rsidR="00805F72" w:rsidRPr="00207F7F" w14:paraId="613EF1DA" w14:textId="77777777" w:rsidTr="0020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6D8B65D3" w14:textId="77777777" w:rsidR="00805F72" w:rsidRPr="00207F7F" w:rsidRDefault="00805F72" w:rsidP="00E238FE">
            <w:pPr>
              <w:pStyle w:val="Standard"/>
              <w:spacing w:before="120" w:after="120"/>
              <w:rPr>
                <w:rFonts w:cs="Arial"/>
                <w:bCs/>
                <w:sz w:val="24"/>
                <w:szCs w:val="24"/>
              </w:rPr>
            </w:pPr>
            <w:r w:rsidRPr="00207F7F">
              <w:rPr>
                <w:rFonts w:cs="Arial"/>
                <w:bCs/>
                <w:sz w:val="24"/>
                <w:szCs w:val="24"/>
              </w:rPr>
              <w:t>Telephone</w:t>
            </w:r>
          </w:p>
        </w:tc>
        <w:tc>
          <w:tcPr>
            <w:tcW w:w="6237" w:type="dxa"/>
            <w:gridSpan w:val="2"/>
            <w:shd w:val="clear" w:color="auto" w:fill="auto"/>
          </w:tcPr>
          <w:p w14:paraId="17CE527B" w14:textId="77777777" w:rsidR="00805F72" w:rsidRPr="00207F7F" w:rsidRDefault="00805F72" w:rsidP="00E238FE">
            <w:pPr>
              <w:pStyle w:val="Standard"/>
              <w:spacing w:before="120" w:after="120"/>
              <w:rPr>
                <w:rFonts w:cs="Arial"/>
                <w:bCs/>
                <w:sz w:val="24"/>
                <w:szCs w:val="24"/>
              </w:rPr>
            </w:pPr>
          </w:p>
        </w:tc>
      </w:tr>
      <w:tr w:rsidR="00805F72" w:rsidRPr="00207F7F" w14:paraId="715AAFCF" w14:textId="77777777" w:rsidTr="0020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shd w:val="clear" w:color="auto" w:fill="auto"/>
          </w:tcPr>
          <w:p w14:paraId="46D128BD" w14:textId="77777777" w:rsidR="00805F72" w:rsidRPr="00207F7F" w:rsidRDefault="00805F72" w:rsidP="00E238FE">
            <w:pPr>
              <w:pStyle w:val="Standard"/>
              <w:spacing w:before="120" w:after="120"/>
              <w:rPr>
                <w:rFonts w:cs="Arial"/>
                <w:bCs/>
                <w:sz w:val="24"/>
                <w:szCs w:val="24"/>
              </w:rPr>
            </w:pPr>
            <w:r w:rsidRPr="00207F7F">
              <w:rPr>
                <w:rFonts w:cs="Arial"/>
                <w:bCs/>
                <w:sz w:val="24"/>
                <w:szCs w:val="24"/>
              </w:rPr>
              <w:t>Email</w:t>
            </w:r>
          </w:p>
        </w:tc>
        <w:tc>
          <w:tcPr>
            <w:tcW w:w="6237" w:type="dxa"/>
            <w:gridSpan w:val="2"/>
            <w:shd w:val="clear" w:color="auto" w:fill="auto"/>
          </w:tcPr>
          <w:p w14:paraId="6114ADC1" w14:textId="77777777" w:rsidR="00805F72" w:rsidRPr="00207F7F" w:rsidRDefault="00805F72" w:rsidP="00E238FE">
            <w:pPr>
              <w:pStyle w:val="Standard"/>
              <w:spacing w:before="120" w:after="120"/>
              <w:rPr>
                <w:rFonts w:cs="Arial"/>
                <w:bCs/>
                <w:sz w:val="24"/>
                <w:szCs w:val="24"/>
              </w:rPr>
            </w:pPr>
          </w:p>
        </w:tc>
      </w:tr>
    </w:tbl>
    <w:p w14:paraId="3F178B37" w14:textId="77777777" w:rsidR="00442EDD" w:rsidRPr="00207F7F" w:rsidRDefault="00442EDD" w:rsidP="00CF748C">
      <w:pPr>
        <w:pStyle w:val="Standard"/>
        <w:spacing w:before="120" w:after="120"/>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0C1FE9" w:rsidRPr="00207F7F" w14:paraId="325253DC" w14:textId="77777777" w:rsidTr="00E238FE">
        <w:tc>
          <w:tcPr>
            <w:tcW w:w="4077" w:type="dxa"/>
            <w:shd w:val="clear" w:color="auto" w:fill="auto"/>
          </w:tcPr>
          <w:p w14:paraId="05448FEE" w14:textId="77777777" w:rsidR="000C1FE9" w:rsidRPr="00207F7F" w:rsidRDefault="000C1FE9" w:rsidP="00E238FE">
            <w:pPr>
              <w:pStyle w:val="Standard"/>
              <w:spacing w:before="120" w:after="120"/>
              <w:rPr>
                <w:rFonts w:cs="Arial"/>
                <w:b/>
                <w:bCs/>
                <w:sz w:val="24"/>
                <w:szCs w:val="24"/>
              </w:rPr>
            </w:pPr>
            <w:r w:rsidRPr="00207F7F">
              <w:rPr>
                <w:rFonts w:cs="Arial"/>
                <w:b/>
                <w:bCs/>
                <w:sz w:val="24"/>
                <w:szCs w:val="24"/>
              </w:rPr>
              <w:t>PAYMENT OPTIONS</w:t>
            </w:r>
          </w:p>
        </w:tc>
      </w:tr>
    </w:tbl>
    <w:p w14:paraId="1B67F3D1" w14:textId="77777777" w:rsidR="000C1FE9" w:rsidRPr="00207F7F" w:rsidRDefault="000C1FE9" w:rsidP="00CF748C">
      <w:pPr>
        <w:pStyle w:val="Standard"/>
        <w:spacing w:before="120" w:after="120"/>
        <w:rPr>
          <w:rFonts w:cs="Arial"/>
          <w:bCs/>
          <w:sz w:val="24"/>
          <w:szCs w:val="24"/>
        </w:rPr>
      </w:pPr>
    </w:p>
    <w:tbl>
      <w:tblPr>
        <w:tblW w:w="0" w:type="auto"/>
        <w:tblLook w:val="04A0" w:firstRow="1" w:lastRow="0" w:firstColumn="1" w:lastColumn="0" w:noHBand="0" w:noVBand="1"/>
      </w:tblPr>
      <w:tblGrid>
        <w:gridCol w:w="675"/>
        <w:gridCol w:w="8931"/>
      </w:tblGrid>
      <w:tr w:rsidR="000C1FE9" w:rsidRPr="00207F7F" w14:paraId="6C99C219" w14:textId="77777777" w:rsidTr="00E238FE">
        <w:tc>
          <w:tcPr>
            <w:tcW w:w="675" w:type="dxa"/>
            <w:tcBorders>
              <w:top w:val="single" w:sz="4" w:space="0" w:color="auto"/>
              <w:left w:val="single" w:sz="4" w:space="0" w:color="auto"/>
              <w:bottom w:val="single" w:sz="4" w:space="0" w:color="auto"/>
              <w:right w:val="single" w:sz="4" w:space="0" w:color="auto"/>
            </w:tcBorders>
            <w:shd w:val="clear" w:color="auto" w:fill="auto"/>
          </w:tcPr>
          <w:p w14:paraId="7E016B0B" w14:textId="77777777" w:rsidR="000C1FE9" w:rsidRPr="00207F7F" w:rsidRDefault="000C1FE9" w:rsidP="00E238FE">
            <w:pPr>
              <w:pStyle w:val="Standard"/>
              <w:spacing w:before="120" w:after="120"/>
              <w:rPr>
                <w:rFonts w:cs="Arial"/>
                <w:bCs/>
                <w:sz w:val="24"/>
                <w:szCs w:val="24"/>
              </w:rPr>
            </w:pPr>
          </w:p>
        </w:tc>
        <w:tc>
          <w:tcPr>
            <w:tcW w:w="8931" w:type="dxa"/>
            <w:tcBorders>
              <w:left w:val="single" w:sz="4" w:space="0" w:color="auto"/>
            </w:tcBorders>
            <w:shd w:val="clear" w:color="auto" w:fill="auto"/>
          </w:tcPr>
          <w:p w14:paraId="17748833" w14:textId="6EDE6345" w:rsidR="000C1FE9" w:rsidRPr="00207F7F" w:rsidRDefault="000C1FE9" w:rsidP="006274BD">
            <w:pPr>
              <w:pStyle w:val="Standard"/>
              <w:spacing w:before="120" w:after="120"/>
              <w:rPr>
                <w:rFonts w:cs="Arial"/>
                <w:bCs/>
                <w:sz w:val="24"/>
                <w:szCs w:val="24"/>
              </w:rPr>
            </w:pPr>
            <w:r w:rsidRPr="00207F7F">
              <w:rPr>
                <w:rFonts w:cs="Arial"/>
                <w:bCs/>
                <w:sz w:val="24"/>
                <w:szCs w:val="24"/>
              </w:rPr>
              <w:t>I enclose a cheque for £5</w:t>
            </w:r>
            <w:r w:rsidR="00C0635E">
              <w:rPr>
                <w:rFonts w:cs="Arial"/>
                <w:bCs/>
                <w:sz w:val="24"/>
                <w:szCs w:val="24"/>
              </w:rPr>
              <w:t>200</w:t>
            </w:r>
            <w:r w:rsidRPr="00207F7F">
              <w:rPr>
                <w:rFonts w:cs="Arial"/>
                <w:bCs/>
                <w:sz w:val="24"/>
                <w:szCs w:val="24"/>
              </w:rPr>
              <w:t xml:space="preserve"> made pay</w:t>
            </w:r>
            <w:r w:rsidR="00CF748C" w:rsidRPr="00207F7F">
              <w:rPr>
                <w:rFonts w:cs="Arial"/>
                <w:bCs/>
                <w:sz w:val="24"/>
                <w:szCs w:val="24"/>
              </w:rPr>
              <w:t xml:space="preserve">able </w:t>
            </w:r>
            <w:r w:rsidRPr="00207F7F">
              <w:rPr>
                <w:rFonts w:cs="Arial"/>
                <w:bCs/>
                <w:sz w:val="24"/>
                <w:szCs w:val="24"/>
              </w:rPr>
              <w:t xml:space="preserve">to </w:t>
            </w:r>
            <w:r w:rsidR="006274BD" w:rsidRPr="00207F7F">
              <w:rPr>
                <w:rFonts w:cs="Arial"/>
                <w:bCs/>
                <w:sz w:val="24"/>
                <w:szCs w:val="24"/>
              </w:rPr>
              <w:t>ADEPT</w:t>
            </w:r>
            <w:r w:rsidR="00207F7F" w:rsidRPr="00207F7F">
              <w:rPr>
                <w:rFonts w:cs="Arial"/>
                <w:bCs/>
                <w:sz w:val="24"/>
                <w:szCs w:val="24"/>
              </w:rPr>
              <w:t xml:space="preserve">. </w:t>
            </w:r>
          </w:p>
        </w:tc>
      </w:tr>
      <w:tr w:rsidR="000C1FE9" w:rsidRPr="00207F7F" w14:paraId="3C60490A" w14:textId="77777777" w:rsidTr="00E238FE">
        <w:tc>
          <w:tcPr>
            <w:tcW w:w="675" w:type="dxa"/>
            <w:tcBorders>
              <w:top w:val="single" w:sz="4" w:space="0" w:color="auto"/>
              <w:left w:val="single" w:sz="4" w:space="0" w:color="auto"/>
              <w:bottom w:val="single" w:sz="4" w:space="0" w:color="auto"/>
              <w:right w:val="single" w:sz="4" w:space="0" w:color="auto"/>
            </w:tcBorders>
            <w:shd w:val="clear" w:color="auto" w:fill="auto"/>
          </w:tcPr>
          <w:p w14:paraId="61B8346A" w14:textId="77777777" w:rsidR="000C1FE9" w:rsidRPr="00207F7F" w:rsidRDefault="000C1FE9" w:rsidP="00E238FE">
            <w:pPr>
              <w:pStyle w:val="Standard"/>
              <w:spacing w:before="120" w:after="120"/>
              <w:rPr>
                <w:rFonts w:cs="Arial"/>
                <w:bCs/>
                <w:sz w:val="24"/>
                <w:szCs w:val="24"/>
              </w:rPr>
            </w:pPr>
          </w:p>
        </w:tc>
        <w:tc>
          <w:tcPr>
            <w:tcW w:w="8931" w:type="dxa"/>
            <w:tcBorders>
              <w:left w:val="single" w:sz="4" w:space="0" w:color="auto"/>
            </w:tcBorders>
            <w:shd w:val="clear" w:color="auto" w:fill="auto"/>
          </w:tcPr>
          <w:p w14:paraId="72BF9FBF" w14:textId="77777777" w:rsidR="000C1FE9" w:rsidRPr="00207F7F" w:rsidRDefault="000C1FE9" w:rsidP="00E238FE">
            <w:pPr>
              <w:pStyle w:val="Standard"/>
              <w:spacing w:before="120" w:after="120"/>
              <w:rPr>
                <w:rFonts w:cs="Arial"/>
                <w:bCs/>
                <w:sz w:val="24"/>
                <w:szCs w:val="24"/>
              </w:rPr>
            </w:pPr>
            <w:r w:rsidRPr="00207F7F">
              <w:rPr>
                <w:rFonts w:cs="Arial"/>
                <w:bCs/>
                <w:sz w:val="24"/>
                <w:szCs w:val="24"/>
              </w:rPr>
              <w:t>Please invoice quoting purchase order number ………………………………………………………</w:t>
            </w:r>
          </w:p>
        </w:tc>
      </w:tr>
    </w:tbl>
    <w:p w14:paraId="54DED8C7" w14:textId="77777777" w:rsidR="000C1FE9" w:rsidRPr="00207F7F" w:rsidRDefault="000C1FE9" w:rsidP="00CF748C">
      <w:pPr>
        <w:pStyle w:val="Standard"/>
        <w:spacing w:before="120" w:after="120"/>
        <w:rPr>
          <w:rFonts w:cs="Arial"/>
          <w:bCs/>
          <w:sz w:val="24"/>
          <w:szCs w:val="24"/>
        </w:rPr>
      </w:pPr>
    </w:p>
    <w:p w14:paraId="042F2376" w14:textId="2D45C167" w:rsidR="00207F7F" w:rsidRPr="00207F7F" w:rsidRDefault="00207F7F" w:rsidP="00207F7F">
      <w:pPr>
        <w:pStyle w:val="Standard"/>
        <w:spacing w:after="120" w:line="276" w:lineRule="auto"/>
        <w:rPr>
          <w:sz w:val="24"/>
          <w:szCs w:val="24"/>
        </w:rPr>
      </w:pPr>
      <w:r w:rsidRPr="00207F7F">
        <w:rPr>
          <w:rFonts w:cs="Arial"/>
          <w:sz w:val="24"/>
          <w:szCs w:val="24"/>
        </w:rPr>
        <w:t>If paying your membership by c</w:t>
      </w:r>
      <w:r w:rsidR="00B4413C">
        <w:rPr>
          <w:rFonts w:cs="Arial"/>
          <w:sz w:val="24"/>
          <w:szCs w:val="24"/>
        </w:rPr>
        <w:t>heque</w:t>
      </w:r>
      <w:r w:rsidRPr="00207F7F">
        <w:rPr>
          <w:rFonts w:cs="Arial"/>
          <w:sz w:val="24"/>
          <w:szCs w:val="24"/>
        </w:rPr>
        <w:t xml:space="preserve"> please send to </w:t>
      </w:r>
      <w:r w:rsidR="009E205A">
        <w:rPr>
          <w:rFonts w:cs="Arial"/>
          <w:sz w:val="24"/>
          <w:szCs w:val="24"/>
        </w:rPr>
        <w:t xml:space="preserve">June Meadows, Finance Officer – ADEPT, </w:t>
      </w:r>
      <w:r w:rsidR="00140290">
        <w:rPr>
          <w:rFonts w:cs="Arial"/>
          <w:sz w:val="24"/>
          <w:szCs w:val="24"/>
        </w:rPr>
        <w:t xml:space="preserve">83 </w:t>
      </w:r>
      <w:proofErr w:type="spellStart"/>
      <w:r w:rsidR="00140290">
        <w:rPr>
          <w:rFonts w:cs="Arial"/>
          <w:sz w:val="24"/>
          <w:szCs w:val="24"/>
        </w:rPr>
        <w:t>Ducie</w:t>
      </w:r>
      <w:proofErr w:type="spellEnd"/>
      <w:r w:rsidR="00140290">
        <w:rPr>
          <w:rFonts w:cs="Arial"/>
          <w:sz w:val="24"/>
          <w:szCs w:val="24"/>
        </w:rPr>
        <w:t xml:space="preserve"> Street, Manchester, M1 2JQ</w:t>
      </w:r>
      <w:r w:rsidR="009E205A">
        <w:rPr>
          <w:rFonts w:cs="Arial"/>
          <w:sz w:val="24"/>
          <w:szCs w:val="24"/>
        </w:rPr>
        <w:t>.</w:t>
      </w:r>
    </w:p>
    <w:p w14:paraId="1F701F31" w14:textId="77777777" w:rsidR="00207F7F" w:rsidRPr="00207F7F" w:rsidRDefault="00207F7F" w:rsidP="00CF748C">
      <w:pPr>
        <w:pStyle w:val="Standard"/>
        <w:spacing w:before="120" w:after="120"/>
        <w:rPr>
          <w:rFonts w:cs="Arial"/>
          <w:bCs/>
          <w:sz w:val="24"/>
          <w:szCs w:val="24"/>
        </w:rPr>
      </w:pPr>
    </w:p>
    <w:p w14:paraId="2B694C8E" w14:textId="77777777" w:rsidR="000C1FE9" w:rsidRPr="00207F7F" w:rsidRDefault="00CF748C" w:rsidP="00CF748C">
      <w:pPr>
        <w:pStyle w:val="Standard"/>
        <w:spacing w:before="120" w:after="120"/>
        <w:rPr>
          <w:rFonts w:cs="Arial"/>
          <w:bCs/>
          <w:sz w:val="24"/>
          <w:szCs w:val="24"/>
        </w:rPr>
      </w:pPr>
      <w:r w:rsidRPr="00207F7F">
        <w:rPr>
          <w:rFonts w:cs="Arial"/>
          <w:bCs/>
          <w:sz w:val="24"/>
          <w:szCs w:val="24"/>
        </w:rPr>
        <w:t>I / we hereby apply to become a member of ADEPT, and if approved undertake to support the aims and objectives of the Association, and to pay the annual subscription prescribed. The authorised representative should sign and date this document:</w:t>
      </w:r>
    </w:p>
    <w:p w14:paraId="01AAAE72" w14:textId="77777777" w:rsidR="00CF748C" w:rsidRPr="00207F7F" w:rsidRDefault="00CF748C" w:rsidP="00CF748C">
      <w:pPr>
        <w:pStyle w:val="Standard"/>
        <w:spacing w:before="120" w:after="120"/>
        <w:rPr>
          <w:rFonts w:cs="Arial"/>
          <w:bCs/>
          <w:sz w:val="24"/>
          <w:szCs w:val="24"/>
        </w:rPr>
      </w:pPr>
    </w:p>
    <w:tbl>
      <w:tblPr>
        <w:tblW w:w="9889" w:type="dxa"/>
        <w:tblLook w:val="04A0" w:firstRow="1" w:lastRow="0" w:firstColumn="1" w:lastColumn="0" w:noHBand="0" w:noVBand="1"/>
      </w:tblPr>
      <w:tblGrid>
        <w:gridCol w:w="1526"/>
        <w:gridCol w:w="8363"/>
      </w:tblGrid>
      <w:tr w:rsidR="00B26D40" w:rsidRPr="00207F7F" w14:paraId="6BB8852B" w14:textId="77777777" w:rsidTr="00E238FE">
        <w:tc>
          <w:tcPr>
            <w:tcW w:w="1526" w:type="dxa"/>
            <w:shd w:val="clear" w:color="auto" w:fill="auto"/>
          </w:tcPr>
          <w:p w14:paraId="0BF2EA23"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r w:rsidRPr="00207F7F">
              <w:rPr>
                <w:rFonts w:ascii="Calibri" w:hAnsi="Calibri"/>
                <w:bCs/>
                <w:sz w:val="24"/>
                <w:szCs w:val="24"/>
              </w:rPr>
              <w:t>Signature:</w:t>
            </w:r>
          </w:p>
        </w:tc>
        <w:tc>
          <w:tcPr>
            <w:tcW w:w="8363" w:type="dxa"/>
            <w:shd w:val="clear" w:color="auto" w:fill="auto"/>
          </w:tcPr>
          <w:p w14:paraId="010D0654"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p>
        </w:tc>
      </w:tr>
      <w:tr w:rsidR="00B26D40" w:rsidRPr="00207F7F" w14:paraId="52AB8529" w14:textId="77777777" w:rsidTr="00E238FE">
        <w:tc>
          <w:tcPr>
            <w:tcW w:w="1526" w:type="dxa"/>
            <w:shd w:val="clear" w:color="auto" w:fill="auto"/>
          </w:tcPr>
          <w:p w14:paraId="20D9AA34"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r w:rsidRPr="00207F7F">
              <w:rPr>
                <w:rFonts w:ascii="Calibri" w:hAnsi="Calibri"/>
                <w:bCs/>
                <w:sz w:val="24"/>
                <w:szCs w:val="24"/>
              </w:rPr>
              <w:t>Print name:</w:t>
            </w:r>
          </w:p>
        </w:tc>
        <w:tc>
          <w:tcPr>
            <w:tcW w:w="8363" w:type="dxa"/>
            <w:shd w:val="clear" w:color="auto" w:fill="auto"/>
          </w:tcPr>
          <w:p w14:paraId="59635472"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p>
        </w:tc>
      </w:tr>
      <w:tr w:rsidR="00B26D40" w:rsidRPr="00207F7F" w14:paraId="04632456" w14:textId="77777777" w:rsidTr="00E238FE">
        <w:tc>
          <w:tcPr>
            <w:tcW w:w="1526" w:type="dxa"/>
            <w:shd w:val="clear" w:color="auto" w:fill="auto"/>
          </w:tcPr>
          <w:p w14:paraId="19205761" w14:textId="77777777" w:rsidR="00B26D40" w:rsidRPr="00207F7F" w:rsidRDefault="00B26D40" w:rsidP="00E238FE">
            <w:pPr>
              <w:pStyle w:val="BodyText"/>
              <w:overflowPunct/>
              <w:autoSpaceDE/>
              <w:autoSpaceDN/>
              <w:adjustRightInd/>
              <w:spacing w:after="120"/>
              <w:textAlignment w:val="auto"/>
              <w:rPr>
                <w:rFonts w:ascii="Calibri" w:hAnsi="Calibri"/>
                <w:sz w:val="24"/>
                <w:szCs w:val="24"/>
              </w:rPr>
            </w:pPr>
            <w:r w:rsidRPr="00207F7F">
              <w:rPr>
                <w:rFonts w:ascii="Calibri" w:hAnsi="Calibri"/>
                <w:bCs/>
                <w:sz w:val="24"/>
                <w:szCs w:val="24"/>
              </w:rPr>
              <w:t>Position:</w:t>
            </w:r>
          </w:p>
        </w:tc>
        <w:tc>
          <w:tcPr>
            <w:tcW w:w="8363" w:type="dxa"/>
            <w:shd w:val="clear" w:color="auto" w:fill="auto"/>
          </w:tcPr>
          <w:p w14:paraId="08C4E3C8"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p>
        </w:tc>
      </w:tr>
      <w:tr w:rsidR="00B26D40" w:rsidRPr="00207F7F" w14:paraId="215A7E83" w14:textId="77777777" w:rsidTr="00E238FE">
        <w:tc>
          <w:tcPr>
            <w:tcW w:w="1526" w:type="dxa"/>
            <w:shd w:val="clear" w:color="auto" w:fill="auto"/>
          </w:tcPr>
          <w:p w14:paraId="6A759EF4" w14:textId="77777777" w:rsidR="00B26D40" w:rsidRPr="00207F7F" w:rsidRDefault="00B26D40" w:rsidP="00E238FE">
            <w:pPr>
              <w:pStyle w:val="BodyText"/>
              <w:overflowPunct/>
              <w:autoSpaceDE/>
              <w:autoSpaceDN/>
              <w:adjustRightInd/>
              <w:spacing w:after="120"/>
              <w:textAlignment w:val="auto"/>
              <w:rPr>
                <w:rFonts w:ascii="Calibri" w:hAnsi="Calibri"/>
                <w:b/>
                <w:bCs/>
                <w:sz w:val="24"/>
                <w:szCs w:val="24"/>
              </w:rPr>
            </w:pPr>
            <w:r w:rsidRPr="00207F7F">
              <w:rPr>
                <w:rFonts w:ascii="Calibri" w:hAnsi="Calibri"/>
                <w:bCs/>
                <w:sz w:val="24"/>
                <w:szCs w:val="24"/>
              </w:rPr>
              <w:t>Date:</w:t>
            </w:r>
            <w:r w:rsidRPr="00207F7F">
              <w:rPr>
                <w:rFonts w:ascii="Calibri" w:hAnsi="Calibri"/>
                <w:b/>
                <w:bCs/>
                <w:sz w:val="24"/>
                <w:szCs w:val="24"/>
              </w:rPr>
              <w:t xml:space="preserve"> </w:t>
            </w:r>
          </w:p>
        </w:tc>
        <w:tc>
          <w:tcPr>
            <w:tcW w:w="8363" w:type="dxa"/>
            <w:shd w:val="clear" w:color="auto" w:fill="auto"/>
          </w:tcPr>
          <w:p w14:paraId="3D5FDAD2" w14:textId="77777777" w:rsidR="00B26D40" w:rsidRPr="00207F7F" w:rsidRDefault="00B26D40" w:rsidP="00E238FE">
            <w:pPr>
              <w:pStyle w:val="BodyText"/>
              <w:overflowPunct/>
              <w:autoSpaceDE/>
              <w:autoSpaceDN/>
              <w:adjustRightInd/>
              <w:spacing w:after="120"/>
              <w:textAlignment w:val="auto"/>
              <w:rPr>
                <w:rFonts w:ascii="Calibri" w:hAnsi="Calibri"/>
                <w:bCs/>
                <w:sz w:val="24"/>
                <w:szCs w:val="24"/>
              </w:rPr>
            </w:pPr>
          </w:p>
        </w:tc>
      </w:tr>
    </w:tbl>
    <w:p w14:paraId="27B4215D" w14:textId="77777777" w:rsidR="00CF748C" w:rsidRPr="00207F7F" w:rsidRDefault="00CF748C" w:rsidP="00CF748C">
      <w:pPr>
        <w:pStyle w:val="BodyText"/>
        <w:overflowPunct/>
        <w:autoSpaceDE/>
        <w:autoSpaceDN/>
        <w:adjustRightInd/>
        <w:spacing w:after="120"/>
        <w:textAlignment w:val="auto"/>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CF748C" w:rsidRPr="00207F7F" w14:paraId="3003190A" w14:textId="77777777" w:rsidTr="00E238FE">
        <w:tc>
          <w:tcPr>
            <w:tcW w:w="4077" w:type="dxa"/>
            <w:shd w:val="clear" w:color="auto" w:fill="auto"/>
          </w:tcPr>
          <w:p w14:paraId="4470A1FC" w14:textId="77777777" w:rsidR="00CF748C" w:rsidRPr="00207F7F" w:rsidRDefault="00CF748C" w:rsidP="00E238FE">
            <w:pPr>
              <w:pStyle w:val="BodyText"/>
              <w:overflowPunct/>
              <w:autoSpaceDE/>
              <w:autoSpaceDN/>
              <w:adjustRightInd/>
              <w:spacing w:after="120"/>
              <w:textAlignment w:val="auto"/>
              <w:rPr>
                <w:rFonts w:ascii="Calibri" w:hAnsi="Calibri" w:cs="Arial"/>
                <w:b/>
                <w:sz w:val="24"/>
                <w:szCs w:val="24"/>
              </w:rPr>
            </w:pPr>
            <w:r w:rsidRPr="00207F7F">
              <w:rPr>
                <w:rFonts w:ascii="Calibri" w:hAnsi="Calibri" w:cs="Arial"/>
                <w:b/>
                <w:sz w:val="24"/>
                <w:szCs w:val="24"/>
              </w:rPr>
              <w:t>DATA PROTECTION</w:t>
            </w:r>
          </w:p>
        </w:tc>
      </w:tr>
    </w:tbl>
    <w:p w14:paraId="01E45BF8" w14:textId="77777777" w:rsidR="00805F72" w:rsidRPr="008A73AA" w:rsidRDefault="0097004F" w:rsidP="00CF748C">
      <w:pPr>
        <w:pStyle w:val="BodyText"/>
        <w:overflowPunct/>
        <w:autoSpaceDE/>
        <w:autoSpaceDN/>
        <w:adjustRightInd/>
        <w:spacing w:after="120"/>
        <w:textAlignment w:val="auto"/>
        <w:rPr>
          <w:rFonts w:ascii="Calibri" w:hAnsi="Calibri" w:cs="Arial"/>
          <w:sz w:val="24"/>
          <w:szCs w:val="24"/>
        </w:rPr>
      </w:pPr>
      <w:r w:rsidRPr="008A73AA">
        <w:rPr>
          <w:rFonts w:ascii="Calibri" w:hAnsi="Calibri" w:cs="Arial"/>
          <w:sz w:val="24"/>
          <w:szCs w:val="24"/>
        </w:rPr>
        <w:t>Your information will be</w:t>
      </w:r>
      <w:r w:rsidR="00632141">
        <w:rPr>
          <w:rFonts w:ascii="Calibri" w:hAnsi="Calibri" w:cs="Arial"/>
          <w:sz w:val="24"/>
          <w:szCs w:val="24"/>
        </w:rPr>
        <w:t xml:space="preserve"> processed in respect of ADEPT membership and will be held securely and in compliance with the Data Protection Act 1998.</w:t>
      </w:r>
      <w:r w:rsidRPr="008A73AA">
        <w:rPr>
          <w:rFonts w:ascii="Calibri" w:hAnsi="Calibri" w:cs="Arial"/>
          <w:sz w:val="24"/>
          <w:szCs w:val="24"/>
        </w:rPr>
        <w:t xml:space="preserve"> We </w:t>
      </w:r>
      <w:r w:rsidR="00CF748C" w:rsidRPr="008A73AA">
        <w:rPr>
          <w:rFonts w:ascii="Calibri" w:hAnsi="Calibri" w:cs="Arial"/>
          <w:sz w:val="24"/>
          <w:szCs w:val="24"/>
        </w:rPr>
        <w:t xml:space="preserve">would like </w:t>
      </w:r>
      <w:r w:rsidR="00805F72" w:rsidRPr="008A73AA">
        <w:rPr>
          <w:rFonts w:ascii="Calibri" w:hAnsi="Calibri" w:cs="Arial"/>
          <w:sz w:val="24"/>
          <w:szCs w:val="24"/>
        </w:rPr>
        <w:t xml:space="preserve">to keep you up to date with latest developments, events, publications and other products and services that we feel may be of interest to you. If you’d prefer not to receive this information please tick here: </w:t>
      </w:r>
    </w:p>
    <w:tbl>
      <w:tblPr>
        <w:tblW w:w="1134"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805F72" w:rsidRPr="00207F7F" w14:paraId="5B1573E3" w14:textId="77777777" w:rsidTr="00405573">
        <w:tc>
          <w:tcPr>
            <w:tcW w:w="1134" w:type="dxa"/>
            <w:shd w:val="clear" w:color="auto" w:fill="auto"/>
          </w:tcPr>
          <w:p w14:paraId="30A8E993" w14:textId="77777777" w:rsidR="00805F72" w:rsidRPr="00207F7F" w:rsidRDefault="00805F72" w:rsidP="00405573">
            <w:pPr>
              <w:pStyle w:val="BodyText"/>
              <w:overflowPunct/>
              <w:autoSpaceDE/>
              <w:autoSpaceDN/>
              <w:adjustRightInd/>
              <w:spacing w:after="120"/>
              <w:jc w:val="right"/>
              <w:textAlignment w:val="auto"/>
              <w:rPr>
                <w:rFonts w:ascii="Calibri" w:hAnsi="Calibri" w:cs="Arial"/>
                <w:sz w:val="24"/>
                <w:szCs w:val="24"/>
              </w:rPr>
            </w:pPr>
          </w:p>
        </w:tc>
      </w:tr>
    </w:tbl>
    <w:p w14:paraId="610BA0E2" w14:textId="77777777" w:rsidR="00CF748C" w:rsidRPr="00207F7F" w:rsidRDefault="00CF748C" w:rsidP="00CF748C">
      <w:pPr>
        <w:pStyle w:val="BodyText"/>
        <w:overflowPunct/>
        <w:autoSpaceDE/>
        <w:autoSpaceDN/>
        <w:adjustRightInd/>
        <w:spacing w:after="120"/>
        <w:textAlignment w:val="auto"/>
        <w:rPr>
          <w:rFonts w:ascii="Calibri" w:hAnsi="Calibri" w:cs="Arial"/>
          <w:sz w:val="24"/>
          <w:szCs w:val="24"/>
        </w:rPr>
      </w:pPr>
    </w:p>
    <w:p w14:paraId="1627DAA4" w14:textId="77777777" w:rsidR="006274BD" w:rsidRPr="00207F7F" w:rsidRDefault="00793E49" w:rsidP="00207F7F">
      <w:pPr>
        <w:pStyle w:val="Standard"/>
        <w:spacing w:after="120" w:line="276" w:lineRule="auto"/>
        <w:rPr>
          <w:rFonts w:cs="Arial"/>
          <w:b/>
          <w:sz w:val="24"/>
          <w:szCs w:val="24"/>
        </w:rPr>
      </w:pPr>
      <w:r w:rsidRPr="00207F7F">
        <w:rPr>
          <w:rFonts w:cs="Arial"/>
          <w:b/>
          <w:sz w:val="24"/>
          <w:szCs w:val="24"/>
        </w:rPr>
        <w:t xml:space="preserve">Please return </w:t>
      </w:r>
      <w:r w:rsidR="00E04D8F" w:rsidRPr="00207F7F">
        <w:rPr>
          <w:rFonts w:cs="Arial"/>
          <w:b/>
          <w:sz w:val="24"/>
          <w:szCs w:val="24"/>
        </w:rPr>
        <w:t>your completed</w:t>
      </w:r>
      <w:r w:rsidRPr="00207F7F">
        <w:rPr>
          <w:rFonts w:cs="Arial"/>
          <w:b/>
          <w:sz w:val="24"/>
          <w:szCs w:val="24"/>
        </w:rPr>
        <w:t xml:space="preserve"> form to </w:t>
      </w:r>
      <w:r w:rsidR="007064AE" w:rsidRPr="00207F7F">
        <w:rPr>
          <w:rFonts w:cs="Arial"/>
          <w:b/>
          <w:sz w:val="24"/>
          <w:szCs w:val="24"/>
        </w:rPr>
        <w:t>the ADEPT Secretariat</w:t>
      </w:r>
      <w:r w:rsidR="00831176" w:rsidRPr="00207F7F">
        <w:rPr>
          <w:rFonts w:cs="Arial"/>
          <w:b/>
          <w:sz w:val="24"/>
          <w:szCs w:val="24"/>
        </w:rPr>
        <w:t xml:space="preserve"> at </w:t>
      </w:r>
      <w:hyperlink r:id="rId8" w:history="1">
        <w:r w:rsidR="00831176" w:rsidRPr="00207F7F">
          <w:rPr>
            <w:rStyle w:val="Hyperlink"/>
            <w:rFonts w:cs="Arial"/>
            <w:b/>
            <w:color w:val="auto"/>
            <w:sz w:val="24"/>
            <w:szCs w:val="24"/>
          </w:rPr>
          <w:t>secretariat@adeptnet.org.uk</w:t>
        </w:r>
      </w:hyperlink>
      <w:r w:rsidR="00831176" w:rsidRPr="00207F7F">
        <w:rPr>
          <w:rFonts w:cs="Arial"/>
          <w:b/>
          <w:sz w:val="24"/>
          <w:szCs w:val="24"/>
        </w:rPr>
        <w:t xml:space="preserve"> </w:t>
      </w:r>
    </w:p>
    <w:sectPr w:rsidR="006274BD" w:rsidRPr="00207F7F" w:rsidSect="006E6C2C">
      <w:headerReference w:type="even" r:id="rId9"/>
      <w:headerReference w:type="default" r:id="rId10"/>
      <w:headerReference w:type="first" r:id="rId11"/>
      <w:type w:val="continuous"/>
      <w:pgSz w:w="11906" w:h="16838" w:code="9"/>
      <w:pgMar w:top="284" w:right="1134" w:bottom="142"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F1C7" w14:textId="77777777" w:rsidR="002B6EAD" w:rsidRDefault="002B6EAD">
      <w:r>
        <w:separator/>
      </w:r>
    </w:p>
  </w:endnote>
  <w:endnote w:type="continuationSeparator" w:id="0">
    <w:p w14:paraId="1BD79193" w14:textId="77777777" w:rsidR="002B6EAD" w:rsidRDefault="002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EA29" w14:textId="77777777" w:rsidR="002B6EAD" w:rsidRDefault="002B6EAD">
      <w:r>
        <w:rPr>
          <w:color w:val="000000"/>
        </w:rPr>
        <w:separator/>
      </w:r>
    </w:p>
  </w:footnote>
  <w:footnote w:type="continuationSeparator" w:id="0">
    <w:p w14:paraId="6696C3CD" w14:textId="77777777" w:rsidR="002B6EAD" w:rsidRDefault="002B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E78" w14:textId="77777777" w:rsidR="002C7766" w:rsidRDefault="002B6EAD">
    <w:pPr>
      <w:pStyle w:val="Header"/>
    </w:pPr>
    <w:r>
      <w:rPr>
        <w:noProof/>
      </w:rPr>
      <w:pict w14:anchorId="261A3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4B9A" w14:textId="11C62B95" w:rsidR="002C7766" w:rsidRDefault="0083715F" w:rsidP="0063616D">
    <w:pPr>
      <w:pStyle w:val="Header"/>
      <w:jc w:val="center"/>
    </w:pPr>
    <w:r>
      <w:rPr>
        <w:noProof/>
      </w:rPr>
      <w:drawing>
        <wp:inline distT="0" distB="0" distL="0" distR="0" wp14:anchorId="3CC61F58" wp14:editId="740F809E">
          <wp:extent cx="2042160" cy="1021080"/>
          <wp:effectExtent l="0" t="0" r="0" b="0"/>
          <wp:docPr id="1" name="Picture 1" descr="Adept Master Logo RG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pt Master Logo RGB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021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BD19" w14:textId="77777777" w:rsidR="002C7766" w:rsidRDefault="002B6EAD">
    <w:pPr>
      <w:pStyle w:val="Header"/>
    </w:pPr>
    <w:r>
      <w:rPr>
        <w:noProof/>
      </w:rPr>
      <w:pict w14:anchorId="56819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6C5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9047B"/>
    <w:multiLevelType w:val="hybridMultilevel"/>
    <w:tmpl w:val="81B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56F7"/>
    <w:multiLevelType w:val="hybridMultilevel"/>
    <w:tmpl w:val="1B668282"/>
    <w:lvl w:ilvl="0" w:tplc="51744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A6B6E"/>
    <w:multiLevelType w:val="hybridMultilevel"/>
    <w:tmpl w:val="EF3C678A"/>
    <w:lvl w:ilvl="0" w:tplc="53D6CF1C">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F433BF1"/>
    <w:multiLevelType w:val="hybridMultilevel"/>
    <w:tmpl w:val="FA38C86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E1FE3"/>
    <w:multiLevelType w:val="hybridMultilevel"/>
    <w:tmpl w:val="834C9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886403"/>
    <w:multiLevelType w:val="hybridMultilevel"/>
    <w:tmpl w:val="34E6A954"/>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5BDA7556"/>
    <w:multiLevelType w:val="hybridMultilevel"/>
    <w:tmpl w:val="EF2890BA"/>
    <w:lvl w:ilvl="0" w:tplc="D64E1B5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E5756"/>
    <w:multiLevelType w:val="hybridMultilevel"/>
    <w:tmpl w:val="A5C2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53FB5"/>
    <w:multiLevelType w:val="hybridMultilevel"/>
    <w:tmpl w:val="4DD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1"/>
  </w:num>
  <w:num w:numId="6">
    <w:abstractNumId w:val="6"/>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1" style="mso-position-horizontal:center;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F5"/>
    <w:rsid w:val="00011848"/>
    <w:rsid w:val="00027DD0"/>
    <w:rsid w:val="0004116B"/>
    <w:rsid w:val="00043475"/>
    <w:rsid w:val="00044DEC"/>
    <w:rsid w:val="00083D32"/>
    <w:rsid w:val="00093846"/>
    <w:rsid w:val="000A2D7F"/>
    <w:rsid w:val="000B6407"/>
    <w:rsid w:val="000B795B"/>
    <w:rsid w:val="000C1FE9"/>
    <w:rsid w:val="000E1678"/>
    <w:rsid w:val="000F2425"/>
    <w:rsid w:val="00104BF9"/>
    <w:rsid w:val="00122BFE"/>
    <w:rsid w:val="001234CE"/>
    <w:rsid w:val="00140290"/>
    <w:rsid w:val="00150FF5"/>
    <w:rsid w:val="001B60D4"/>
    <w:rsid w:val="001E0EB2"/>
    <w:rsid w:val="00207F7F"/>
    <w:rsid w:val="00247BF0"/>
    <w:rsid w:val="0025559C"/>
    <w:rsid w:val="00255E54"/>
    <w:rsid w:val="00275FBE"/>
    <w:rsid w:val="002A2748"/>
    <w:rsid w:val="002A3123"/>
    <w:rsid w:val="002A69F5"/>
    <w:rsid w:val="002B6EAD"/>
    <w:rsid w:val="002C7766"/>
    <w:rsid w:val="002D41ED"/>
    <w:rsid w:val="003249AD"/>
    <w:rsid w:val="00336EFA"/>
    <w:rsid w:val="00344369"/>
    <w:rsid w:val="00366B56"/>
    <w:rsid w:val="003A4B85"/>
    <w:rsid w:val="003B6DC6"/>
    <w:rsid w:val="00405573"/>
    <w:rsid w:val="00413AC1"/>
    <w:rsid w:val="004200DD"/>
    <w:rsid w:val="004267C1"/>
    <w:rsid w:val="00442EDD"/>
    <w:rsid w:val="004D0B05"/>
    <w:rsid w:val="004E05A0"/>
    <w:rsid w:val="00522842"/>
    <w:rsid w:val="005264D0"/>
    <w:rsid w:val="0052764E"/>
    <w:rsid w:val="005326D4"/>
    <w:rsid w:val="005532BB"/>
    <w:rsid w:val="00555EE3"/>
    <w:rsid w:val="00580562"/>
    <w:rsid w:val="00585117"/>
    <w:rsid w:val="00595D7F"/>
    <w:rsid w:val="005A1BA9"/>
    <w:rsid w:val="005B359F"/>
    <w:rsid w:val="006274BD"/>
    <w:rsid w:val="00631B42"/>
    <w:rsid w:val="00632141"/>
    <w:rsid w:val="006350D9"/>
    <w:rsid w:val="0063616D"/>
    <w:rsid w:val="006730A4"/>
    <w:rsid w:val="006927C3"/>
    <w:rsid w:val="006B0531"/>
    <w:rsid w:val="006B2817"/>
    <w:rsid w:val="006C158A"/>
    <w:rsid w:val="006C158D"/>
    <w:rsid w:val="006E6C2C"/>
    <w:rsid w:val="007064AE"/>
    <w:rsid w:val="00730D79"/>
    <w:rsid w:val="0074555B"/>
    <w:rsid w:val="00766EF6"/>
    <w:rsid w:val="00793E49"/>
    <w:rsid w:val="00794703"/>
    <w:rsid w:val="007A0763"/>
    <w:rsid w:val="007A2D48"/>
    <w:rsid w:val="007E584D"/>
    <w:rsid w:val="007F142F"/>
    <w:rsid w:val="00805F72"/>
    <w:rsid w:val="00825639"/>
    <w:rsid w:val="00831176"/>
    <w:rsid w:val="0083715F"/>
    <w:rsid w:val="00845BB8"/>
    <w:rsid w:val="00846F39"/>
    <w:rsid w:val="00851E32"/>
    <w:rsid w:val="00854E54"/>
    <w:rsid w:val="008A73AA"/>
    <w:rsid w:val="008C2ACD"/>
    <w:rsid w:val="00913F79"/>
    <w:rsid w:val="0091431B"/>
    <w:rsid w:val="00914F77"/>
    <w:rsid w:val="0095790F"/>
    <w:rsid w:val="0097004F"/>
    <w:rsid w:val="00981968"/>
    <w:rsid w:val="009A1140"/>
    <w:rsid w:val="009A4A4A"/>
    <w:rsid w:val="009C5CBF"/>
    <w:rsid w:val="009E0D31"/>
    <w:rsid w:val="009E205A"/>
    <w:rsid w:val="00A041BB"/>
    <w:rsid w:val="00A21725"/>
    <w:rsid w:val="00A26621"/>
    <w:rsid w:val="00A26C9E"/>
    <w:rsid w:val="00A443B9"/>
    <w:rsid w:val="00A524A5"/>
    <w:rsid w:val="00A804E5"/>
    <w:rsid w:val="00A80B24"/>
    <w:rsid w:val="00A826D9"/>
    <w:rsid w:val="00AB6BBC"/>
    <w:rsid w:val="00AD71F3"/>
    <w:rsid w:val="00B05748"/>
    <w:rsid w:val="00B26360"/>
    <w:rsid w:val="00B26D40"/>
    <w:rsid w:val="00B42D7B"/>
    <w:rsid w:val="00B4413C"/>
    <w:rsid w:val="00B62919"/>
    <w:rsid w:val="00B66411"/>
    <w:rsid w:val="00BA775B"/>
    <w:rsid w:val="00BB6BA9"/>
    <w:rsid w:val="00BD68E3"/>
    <w:rsid w:val="00BD7C33"/>
    <w:rsid w:val="00BE21D4"/>
    <w:rsid w:val="00C0635E"/>
    <w:rsid w:val="00C22A22"/>
    <w:rsid w:val="00C36532"/>
    <w:rsid w:val="00C41077"/>
    <w:rsid w:val="00C56416"/>
    <w:rsid w:val="00C671D7"/>
    <w:rsid w:val="00C847B5"/>
    <w:rsid w:val="00C96048"/>
    <w:rsid w:val="00CD104E"/>
    <w:rsid w:val="00CE335F"/>
    <w:rsid w:val="00CE3A9C"/>
    <w:rsid w:val="00CF748C"/>
    <w:rsid w:val="00D3109E"/>
    <w:rsid w:val="00D51D32"/>
    <w:rsid w:val="00D5636B"/>
    <w:rsid w:val="00D6470D"/>
    <w:rsid w:val="00D67DD2"/>
    <w:rsid w:val="00D83CBE"/>
    <w:rsid w:val="00D858F4"/>
    <w:rsid w:val="00DB18E0"/>
    <w:rsid w:val="00DE2CED"/>
    <w:rsid w:val="00E04D8F"/>
    <w:rsid w:val="00E238FE"/>
    <w:rsid w:val="00E23A5E"/>
    <w:rsid w:val="00E27382"/>
    <w:rsid w:val="00E306E8"/>
    <w:rsid w:val="00E75FBB"/>
    <w:rsid w:val="00ED4274"/>
    <w:rsid w:val="00EE448C"/>
    <w:rsid w:val="00F0386B"/>
    <w:rsid w:val="00F32361"/>
    <w:rsid w:val="00F423D4"/>
    <w:rsid w:val="00F514FF"/>
    <w:rsid w:val="00F5645A"/>
    <w:rsid w:val="00F84608"/>
    <w:rsid w:val="00FA2CA5"/>
    <w:rsid w:val="00FA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center;mso-width-relative:margin;mso-height-relative:margin" fillcolor="white">
      <v:fill color="white"/>
    </o:shapedefaults>
    <o:shapelayout v:ext="edit">
      <o:idmap v:ext="edit" data="1"/>
    </o:shapelayout>
  </w:shapeDefaults>
  <w:decimalSymbol w:val="."/>
  <w:listSeparator w:val=","/>
  <w14:docId w14:val="7C434BF6"/>
  <w15:chartTrackingRefBased/>
  <w15:docId w15:val="{63128981-83C0-4634-8024-F1283E9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5"/>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4B85"/>
    <w:pPr>
      <w:suppressAutoHyphens/>
      <w:autoSpaceDN w:val="0"/>
      <w:textAlignment w:val="baseline"/>
    </w:pPr>
    <w:rPr>
      <w:rFonts w:ascii="Calibri" w:hAnsi="Calibri" w:cs="Calibri"/>
      <w:kern w:val="3"/>
      <w:sz w:val="22"/>
      <w:szCs w:val="22"/>
      <w:lang w:eastAsia="zh-CN" w:bidi="hi-IN"/>
    </w:rPr>
  </w:style>
  <w:style w:type="paragraph" w:customStyle="1" w:styleId="Heading">
    <w:name w:val="Heading"/>
    <w:basedOn w:val="Standard"/>
    <w:next w:val="Textbody"/>
    <w:rsid w:val="003A4B85"/>
    <w:pPr>
      <w:keepNext/>
      <w:spacing w:before="240" w:after="120"/>
    </w:pPr>
    <w:rPr>
      <w:rFonts w:ascii="Arial" w:eastAsia="Microsoft YaHei" w:hAnsi="Arial" w:cs="Mangal"/>
      <w:sz w:val="28"/>
      <w:szCs w:val="28"/>
    </w:rPr>
  </w:style>
  <w:style w:type="paragraph" w:customStyle="1" w:styleId="Textbody">
    <w:name w:val="Text body"/>
    <w:basedOn w:val="Standard"/>
    <w:rsid w:val="003A4B85"/>
    <w:pPr>
      <w:spacing w:after="120"/>
    </w:pPr>
  </w:style>
  <w:style w:type="paragraph" w:styleId="List">
    <w:name w:val="List"/>
    <w:basedOn w:val="Textbody"/>
    <w:rsid w:val="003A4B85"/>
    <w:rPr>
      <w:rFonts w:ascii="Arial" w:hAnsi="Arial" w:cs="Mangal"/>
    </w:rPr>
  </w:style>
  <w:style w:type="paragraph" w:styleId="Caption">
    <w:name w:val="caption"/>
    <w:basedOn w:val="Standard"/>
    <w:qFormat/>
    <w:rsid w:val="003A4B85"/>
    <w:pPr>
      <w:suppressLineNumbers/>
      <w:spacing w:before="120" w:after="120"/>
    </w:pPr>
    <w:rPr>
      <w:rFonts w:ascii="Arial" w:hAnsi="Arial" w:cs="Mangal"/>
      <w:i/>
      <w:iCs/>
      <w:sz w:val="24"/>
      <w:szCs w:val="24"/>
    </w:rPr>
  </w:style>
  <w:style w:type="paragraph" w:customStyle="1" w:styleId="Index">
    <w:name w:val="Index"/>
    <w:basedOn w:val="Standard"/>
    <w:rsid w:val="003A4B85"/>
    <w:pPr>
      <w:suppressLineNumbers/>
    </w:pPr>
    <w:rPr>
      <w:rFonts w:ascii="Arial" w:hAnsi="Arial" w:cs="Mangal"/>
    </w:rPr>
  </w:style>
  <w:style w:type="paragraph" w:styleId="BalloonText">
    <w:name w:val="Balloon Text"/>
    <w:basedOn w:val="Standard"/>
    <w:rsid w:val="003A4B85"/>
    <w:rPr>
      <w:rFonts w:ascii="Tahoma" w:hAnsi="Tahoma" w:cs="Tahoma"/>
      <w:sz w:val="16"/>
      <w:szCs w:val="16"/>
    </w:rPr>
  </w:style>
  <w:style w:type="character" w:customStyle="1" w:styleId="Internetlink">
    <w:name w:val="Internet link"/>
    <w:rsid w:val="003A4B85"/>
    <w:rPr>
      <w:color w:val="0000FF"/>
      <w:u w:val="single"/>
    </w:rPr>
  </w:style>
  <w:style w:type="character" w:customStyle="1" w:styleId="BalloonTextChar">
    <w:name w:val="Balloon Text Char"/>
    <w:rsid w:val="003A4B85"/>
    <w:rPr>
      <w:rFonts w:ascii="Tahoma" w:hAnsi="Tahoma" w:cs="Calibri"/>
      <w:sz w:val="16"/>
      <w:szCs w:val="16"/>
    </w:rPr>
  </w:style>
  <w:style w:type="table" w:styleId="TableGrid">
    <w:name w:val="Table Grid"/>
    <w:basedOn w:val="TableNormal"/>
    <w:uiPriority w:val="59"/>
    <w:rsid w:val="00F0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64AE"/>
    <w:pPr>
      <w:tabs>
        <w:tab w:val="center" w:pos="4153"/>
        <w:tab w:val="right" w:pos="8306"/>
      </w:tabs>
    </w:pPr>
  </w:style>
  <w:style w:type="paragraph" w:styleId="Footer">
    <w:name w:val="footer"/>
    <w:basedOn w:val="Normal"/>
    <w:rsid w:val="007064AE"/>
    <w:pPr>
      <w:tabs>
        <w:tab w:val="center" w:pos="4153"/>
        <w:tab w:val="right" w:pos="8306"/>
      </w:tabs>
    </w:pPr>
  </w:style>
  <w:style w:type="paragraph" w:styleId="BodyText">
    <w:name w:val="Body Text"/>
    <w:basedOn w:val="Normal"/>
    <w:rsid w:val="007064AE"/>
    <w:pPr>
      <w:widowControl/>
      <w:suppressAutoHyphens w:val="0"/>
      <w:overflowPunct w:val="0"/>
      <w:autoSpaceDE w:val="0"/>
      <w:adjustRightInd w:val="0"/>
      <w:jc w:val="both"/>
    </w:pPr>
    <w:rPr>
      <w:rFonts w:eastAsia="Times New Roman" w:cs="Times New Roman"/>
      <w:kern w:val="0"/>
      <w:sz w:val="19"/>
      <w:szCs w:val="20"/>
      <w:lang w:eastAsia="en-US" w:bidi="ar-SA"/>
    </w:rPr>
  </w:style>
  <w:style w:type="character" w:styleId="Hyperlink">
    <w:name w:val="Hyperlink"/>
    <w:uiPriority w:val="99"/>
    <w:rsid w:val="00E04D8F"/>
    <w:rPr>
      <w:rFonts w:cs="Times New Roman"/>
      <w:color w:val="0000FF"/>
      <w:u w:val="single"/>
    </w:rPr>
  </w:style>
  <w:style w:type="character" w:customStyle="1" w:styleId="HeaderChar">
    <w:name w:val="Header Char"/>
    <w:link w:val="Header"/>
    <w:uiPriority w:val="99"/>
    <w:rsid w:val="0063616D"/>
    <w:rPr>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deptne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cuments\ADEPT%202012\ADEPT%20Database%20Information%20Form%20%20-%20Draft%201502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F722-A787-4B1B-9825-7256E187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ADEPT Database Information Form  - Draft 150212</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Buckinghamshire County Council</Company>
  <LinksUpToDate>false</LinksUpToDate>
  <CharactersWithSpaces>1595</CharactersWithSpaces>
  <SharedDoc>false</SharedDoc>
  <HLinks>
    <vt:vector size="6" baseType="variant">
      <vt:variant>
        <vt:i4>6750217</vt:i4>
      </vt:variant>
      <vt:variant>
        <vt:i4>0</vt:i4>
      </vt:variant>
      <vt:variant>
        <vt:i4>0</vt:i4>
      </vt:variant>
      <vt:variant>
        <vt:i4>5</vt:i4>
      </vt:variant>
      <vt:variant>
        <vt:lpwstr>mailto:secretariat@adeptnet.org.uk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Young</dc:creator>
  <cp:keywords/>
  <cp:lastModifiedBy>Helen Leach</cp:lastModifiedBy>
  <cp:revision>2</cp:revision>
  <cp:lastPrinted>2016-07-19T15:15:00Z</cp:lastPrinted>
  <dcterms:created xsi:type="dcterms:W3CDTF">2021-05-27T07:40:00Z</dcterms:created>
  <dcterms:modified xsi:type="dcterms:W3CDTF">2021-05-27T07:40:00Z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