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6E34D" w14:textId="77777777" w:rsidR="00F73633" w:rsidRPr="00E42CD4" w:rsidRDefault="006A1406" w:rsidP="00EE6A7A">
      <w:pPr>
        <w:rPr>
          <w:rFonts w:ascii="Calibri" w:hAnsi="Calibri" w:cs="Helvetica"/>
          <w:sz w:val="24"/>
          <w:szCs w:val="24"/>
        </w:rPr>
      </w:pPr>
      <w:bookmarkStart w:id="0" w:name="OLE_LINK3"/>
      <w:bookmarkStart w:id="1" w:name="OLE_LINK4"/>
      <w:r w:rsidRPr="00E42CD4">
        <w:rPr>
          <w:rStyle w:val="Strong"/>
          <w:rFonts w:ascii="Calibri" w:hAnsi="Calibri" w:cs="Helvetica"/>
          <w:sz w:val="24"/>
          <w:szCs w:val="24"/>
        </w:rPr>
        <w:t xml:space="preserve">ADEPT </w:t>
      </w:r>
      <w:r w:rsidR="00EE6A7A" w:rsidRPr="00E42CD4">
        <w:rPr>
          <w:rStyle w:val="Strong"/>
          <w:rFonts w:ascii="Calibri" w:hAnsi="Calibri" w:cs="Helvetica"/>
          <w:sz w:val="24"/>
          <w:szCs w:val="24"/>
        </w:rPr>
        <w:t>Soils &amp; Materials Design &amp; Specification Group</w:t>
      </w:r>
      <w:r w:rsidRPr="00E42CD4">
        <w:rPr>
          <w:rFonts w:ascii="Calibri" w:hAnsi="Calibri" w:cs="Helvetica"/>
          <w:sz w:val="24"/>
          <w:szCs w:val="24"/>
        </w:rPr>
        <w:br/>
        <w:t>NEW MEMBERS WANTED!</w:t>
      </w:r>
    </w:p>
    <w:p w14:paraId="237AC562" w14:textId="77777777" w:rsidR="00EE6A7A" w:rsidRPr="00E42CD4" w:rsidRDefault="00E42CD4" w:rsidP="00EE6A7A">
      <w:pPr>
        <w:rPr>
          <w:rFonts w:ascii="Calibri" w:hAnsi="Calibri" w:cs="Arial"/>
          <w:sz w:val="24"/>
          <w:szCs w:val="24"/>
        </w:rPr>
      </w:pPr>
      <w:r>
        <w:rPr>
          <w:rFonts w:ascii="Calibri" w:hAnsi="Calibri" w:cs="Arial"/>
          <w:sz w:val="24"/>
          <w:szCs w:val="24"/>
        </w:rPr>
        <w:t>ADEPT’s SMDS Group meets three times a year and holds a one-</w:t>
      </w:r>
      <w:r w:rsidR="00EE6A7A" w:rsidRPr="00E42CD4">
        <w:rPr>
          <w:rFonts w:ascii="Calibri" w:hAnsi="Calibri" w:cs="Arial"/>
          <w:sz w:val="24"/>
          <w:szCs w:val="24"/>
        </w:rPr>
        <w:t>day summer workshop to include Southern and Northern Groups</w:t>
      </w:r>
      <w:r>
        <w:rPr>
          <w:rFonts w:ascii="Calibri" w:hAnsi="Calibri" w:cs="Arial"/>
          <w:sz w:val="24"/>
          <w:szCs w:val="24"/>
        </w:rPr>
        <w:t>,</w:t>
      </w:r>
      <w:r w:rsidR="00EE6A7A" w:rsidRPr="00E42CD4">
        <w:rPr>
          <w:rFonts w:ascii="Calibri" w:hAnsi="Calibri" w:cs="Arial"/>
          <w:sz w:val="24"/>
          <w:szCs w:val="24"/>
        </w:rPr>
        <w:t xml:space="preserve"> where delegates benefit from presentations and discussions on </w:t>
      </w:r>
      <w:r>
        <w:rPr>
          <w:rFonts w:ascii="Calibri" w:hAnsi="Calibri" w:cs="Arial"/>
          <w:sz w:val="24"/>
          <w:szCs w:val="24"/>
        </w:rPr>
        <w:t>current highways-</w:t>
      </w:r>
      <w:r w:rsidR="00EE6A7A" w:rsidRPr="00E42CD4">
        <w:rPr>
          <w:rFonts w:ascii="Calibri" w:hAnsi="Calibri" w:cs="Arial"/>
          <w:sz w:val="24"/>
          <w:szCs w:val="24"/>
        </w:rPr>
        <w:t>related technical matters.</w:t>
      </w:r>
    </w:p>
    <w:p w14:paraId="37F31439" w14:textId="77777777" w:rsidR="00EE6A7A" w:rsidRPr="00E42CD4" w:rsidRDefault="00EE6A7A" w:rsidP="00EE6A7A">
      <w:pPr>
        <w:rPr>
          <w:rFonts w:ascii="Calibri" w:hAnsi="Calibri" w:cs="Arial"/>
          <w:sz w:val="24"/>
          <w:szCs w:val="24"/>
        </w:rPr>
      </w:pPr>
      <w:r w:rsidRPr="00E42CD4">
        <w:rPr>
          <w:rFonts w:ascii="Calibri" w:hAnsi="Calibri" w:cs="Arial"/>
          <w:sz w:val="24"/>
          <w:szCs w:val="24"/>
        </w:rPr>
        <w:t xml:space="preserve">The Group includes Local Authority </w:t>
      </w:r>
      <w:r w:rsidR="00E42CD4" w:rsidRPr="00E42CD4">
        <w:rPr>
          <w:rFonts w:ascii="Calibri" w:hAnsi="Calibri" w:cs="Arial"/>
          <w:sz w:val="24"/>
          <w:szCs w:val="24"/>
        </w:rPr>
        <w:t>materials and maintenance engineers, specialists from consultants representing</w:t>
      </w:r>
      <w:r w:rsidRPr="00E42CD4">
        <w:rPr>
          <w:rFonts w:ascii="Calibri" w:hAnsi="Calibri" w:cs="Arial"/>
          <w:sz w:val="24"/>
          <w:szCs w:val="24"/>
        </w:rPr>
        <w:t xml:space="preserve"> Authorities who have externalised technical functions, as well as representatives from Scotland, Northern Ireland and Highways England. </w:t>
      </w:r>
    </w:p>
    <w:p w14:paraId="035B9D76" w14:textId="77777777" w:rsidR="00EE6A7A" w:rsidRPr="00E42CD4" w:rsidRDefault="00EE6A7A" w:rsidP="00EE6A7A">
      <w:pPr>
        <w:rPr>
          <w:rFonts w:ascii="Calibri" w:hAnsi="Calibri" w:cs="Arial"/>
          <w:sz w:val="24"/>
          <w:szCs w:val="24"/>
        </w:rPr>
      </w:pPr>
      <w:r w:rsidRPr="00E42CD4">
        <w:rPr>
          <w:rFonts w:ascii="Calibri" w:hAnsi="Calibri" w:cs="Arial"/>
          <w:sz w:val="24"/>
          <w:szCs w:val="24"/>
        </w:rPr>
        <w:t>The diverse range of experience from a va</w:t>
      </w:r>
      <w:r w:rsidR="00E42CD4" w:rsidRPr="00E42CD4">
        <w:rPr>
          <w:rFonts w:ascii="Calibri" w:hAnsi="Calibri" w:cs="Arial"/>
          <w:sz w:val="24"/>
          <w:szCs w:val="24"/>
        </w:rPr>
        <w:t>riety of client and consultant organis</w:t>
      </w:r>
      <w:r w:rsidRPr="00E42CD4">
        <w:rPr>
          <w:rFonts w:ascii="Calibri" w:hAnsi="Calibri" w:cs="Arial"/>
          <w:sz w:val="24"/>
          <w:szCs w:val="24"/>
        </w:rPr>
        <w:t>ations</w:t>
      </w:r>
      <w:r w:rsidR="00F73633" w:rsidRPr="00E42CD4">
        <w:rPr>
          <w:rFonts w:ascii="Calibri" w:hAnsi="Calibri" w:cs="Arial"/>
          <w:sz w:val="24"/>
          <w:szCs w:val="24"/>
        </w:rPr>
        <w:t xml:space="preserve"> enabl</w:t>
      </w:r>
      <w:r w:rsidRPr="00E42CD4">
        <w:rPr>
          <w:rFonts w:ascii="Calibri" w:hAnsi="Calibri" w:cs="Arial"/>
          <w:sz w:val="24"/>
          <w:szCs w:val="24"/>
        </w:rPr>
        <w:t xml:space="preserve">es the Group to </w:t>
      </w:r>
      <w:r w:rsidR="00F73633" w:rsidRPr="00E42CD4">
        <w:rPr>
          <w:rFonts w:ascii="Calibri" w:hAnsi="Calibri" w:cs="Arial"/>
          <w:sz w:val="24"/>
          <w:szCs w:val="24"/>
        </w:rPr>
        <w:t>ensure that specifications,</w:t>
      </w:r>
      <w:r w:rsidRPr="00E42CD4">
        <w:rPr>
          <w:rFonts w:ascii="Calibri" w:hAnsi="Calibri" w:cs="Arial"/>
          <w:sz w:val="24"/>
          <w:szCs w:val="24"/>
        </w:rPr>
        <w:t xml:space="preserve"> British and European Standards</w:t>
      </w:r>
      <w:r w:rsidR="00F73633" w:rsidRPr="00E42CD4">
        <w:rPr>
          <w:rFonts w:ascii="Calibri" w:hAnsi="Calibri" w:cs="Arial"/>
          <w:sz w:val="24"/>
          <w:szCs w:val="24"/>
        </w:rPr>
        <w:t xml:space="preserve"> together with SHW and DMRB meet the requirements of the Local Authority highway network</w:t>
      </w:r>
      <w:r w:rsidRPr="00E42CD4">
        <w:rPr>
          <w:rFonts w:ascii="Calibri" w:hAnsi="Calibri" w:cs="Arial"/>
          <w:sz w:val="24"/>
          <w:szCs w:val="24"/>
        </w:rPr>
        <w:t>.</w:t>
      </w:r>
      <w:r w:rsidR="00F73633" w:rsidRPr="00E42CD4">
        <w:rPr>
          <w:rFonts w:ascii="Calibri" w:hAnsi="Calibri" w:cs="Arial"/>
          <w:sz w:val="24"/>
          <w:szCs w:val="24"/>
        </w:rPr>
        <w:t xml:space="preserve">  We produce guidance documents for ADEPT members on relevant topics and work closely with other parties such as RSTA with whom we have generated joint publications.</w:t>
      </w:r>
    </w:p>
    <w:p w14:paraId="6CB467AB" w14:textId="77777777" w:rsidR="00F73633" w:rsidRPr="00E42CD4" w:rsidRDefault="00F73633" w:rsidP="00EE6A7A">
      <w:pPr>
        <w:rPr>
          <w:rFonts w:ascii="Calibri" w:hAnsi="Calibri" w:cs="Arial"/>
          <w:sz w:val="24"/>
          <w:szCs w:val="24"/>
        </w:rPr>
      </w:pPr>
      <w:r w:rsidRPr="00E42CD4">
        <w:rPr>
          <w:rFonts w:ascii="Calibri" w:hAnsi="Calibri" w:cs="Arial"/>
          <w:sz w:val="24"/>
          <w:szCs w:val="24"/>
        </w:rPr>
        <w:t>If you are interested, or know of someone who might be, please contact the Chairman Stephen Child (</w:t>
      </w:r>
      <w:hyperlink r:id="rId5" w:history="1">
        <w:r w:rsidRPr="00E42CD4">
          <w:rPr>
            <w:rStyle w:val="Hyperlink"/>
            <w:rFonts w:ascii="Calibri" w:hAnsi="Calibri" w:cs="Arial"/>
            <w:color w:val="auto"/>
            <w:sz w:val="24"/>
            <w:szCs w:val="24"/>
          </w:rPr>
          <w:t>stephenchild@smc-consultancy.co.uk</w:t>
        </w:r>
      </w:hyperlink>
      <w:r w:rsidR="00E42CD4">
        <w:rPr>
          <w:rFonts w:ascii="Calibri" w:hAnsi="Calibri" w:cs="Arial"/>
          <w:sz w:val="24"/>
          <w:szCs w:val="24"/>
        </w:rPr>
        <w:t xml:space="preserve">) or </w:t>
      </w:r>
      <w:r w:rsidRPr="00E42CD4">
        <w:rPr>
          <w:rFonts w:ascii="Calibri" w:hAnsi="Calibri" w:cs="Arial"/>
          <w:sz w:val="24"/>
          <w:szCs w:val="24"/>
        </w:rPr>
        <w:t>Secretary Steve Betteridge (</w:t>
      </w:r>
      <w:hyperlink r:id="rId6" w:history="1">
        <w:r w:rsidRPr="00E42CD4">
          <w:rPr>
            <w:rStyle w:val="Hyperlink"/>
            <w:rFonts w:ascii="Calibri" w:hAnsi="Calibri" w:cs="Arial"/>
            <w:color w:val="auto"/>
            <w:sz w:val="24"/>
            <w:szCs w:val="24"/>
          </w:rPr>
          <w:t>Steve.Betteridge@lincolnshire.gov.uk</w:t>
        </w:r>
      </w:hyperlink>
      <w:r w:rsidRPr="00E42CD4">
        <w:rPr>
          <w:rFonts w:ascii="Calibri" w:hAnsi="Calibri" w:cs="Arial"/>
          <w:sz w:val="24"/>
          <w:szCs w:val="24"/>
        </w:rPr>
        <w:t>) to find out more.</w:t>
      </w:r>
    </w:p>
    <w:bookmarkEnd w:id="0"/>
    <w:bookmarkEnd w:id="1"/>
    <w:p w14:paraId="5FFA06FA" w14:textId="77777777" w:rsidR="00E42CD4" w:rsidRPr="00E42CD4" w:rsidRDefault="00E42CD4" w:rsidP="00EE6A7A">
      <w:pPr>
        <w:rPr>
          <w:rFonts w:ascii="Calibri" w:hAnsi="Calibri" w:cs="Arial"/>
          <w:sz w:val="24"/>
          <w:szCs w:val="24"/>
        </w:rPr>
      </w:pPr>
    </w:p>
    <w:p w14:paraId="15EA8867" w14:textId="77777777" w:rsidR="00E42CD4" w:rsidRPr="00E42CD4" w:rsidRDefault="00E42CD4" w:rsidP="00E42CD4">
      <w:pPr>
        <w:widowControl w:val="0"/>
        <w:autoSpaceDE w:val="0"/>
        <w:autoSpaceDN w:val="0"/>
        <w:adjustRightInd w:val="0"/>
        <w:rPr>
          <w:rFonts w:ascii="Calibri" w:hAnsi="Calibri" w:cs="Times New Roman"/>
          <w:sz w:val="24"/>
          <w:szCs w:val="24"/>
          <w:lang w:val="en-US"/>
        </w:rPr>
      </w:pPr>
    </w:p>
    <w:p w14:paraId="617F9A41" w14:textId="6D81A0A3" w:rsidR="00E42CD4" w:rsidRPr="00E42CD4" w:rsidRDefault="00E42CD4" w:rsidP="00E42CD4">
      <w:pPr>
        <w:widowControl w:val="0"/>
        <w:autoSpaceDE w:val="0"/>
        <w:autoSpaceDN w:val="0"/>
        <w:adjustRightInd w:val="0"/>
        <w:rPr>
          <w:rFonts w:ascii="Calibri" w:hAnsi="Calibri" w:cs="Times New Roman"/>
          <w:sz w:val="24"/>
          <w:szCs w:val="24"/>
          <w:lang w:val="en-US"/>
        </w:rPr>
      </w:pPr>
      <w:r w:rsidRPr="00E42CD4">
        <w:rPr>
          <w:rFonts w:ascii="Calibri" w:hAnsi="Calibri" w:cs="Calibri"/>
          <w:sz w:val="24"/>
          <w:szCs w:val="24"/>
          <w:lang w:val="en-US"/>
        </w:rPr>
        <w:t xml:space="preserve">The </w:t>
      </w:r>
      <w:bookmarkStart w:id="2" w:name="_GoBack"/>
      <w:r w:rsidRPr="00E42CD4">
        <w:rPr>
          <w:rFonts w:ascii="Calibri" w:hAnsi="Calibri" w:cs="Calibri"/>
          <w:sz w:val="24"/>
          <w:szCs w:val="24"/>
          <w:lang w:val="en-US"/>
        </w:rPr>
        <w:t>ADEPT Southern Counties and Northern Counties Soils and Materials Engineers Groups</w:t>
      </w:r>
      <w:bookmarkEnd w:id="2"/>
      <w:r w:rsidRPr="00E42CD4">
        <w:rPr>
          <w:rFonts w:ascii="Calibri" w:hAnsi="Calibri" w:cs="Calibri"/>
          <w:sz w:val="24"/>
          <w:szCs w:val="24"/>
          <w:lang w:val="en-US"/>
        </w:rPr>
        <w:t xml:space="preserve"> each meet twice a year. Northern Counties SMEG covers English Authorities north of </w:t>
      </w:r>
      <w:r w:rsidR="00F40BB5">
        <w:rPr>
          <w:rFonts w:ascii="Calibri" w:hAnsi="Calibri" w:cs="Calibri"/>
          <w:sz w:val="24"/>
          <w:szCs w:val="24"/>
          <w:lang w:val="en-US"/>
        </w:rPr>
        <w:t>and including Nottinghamshire/</w:t>
      </w:r>
      <w:r w:rsidRPr="00E42CD4">
        <w:rPr>
          <w:rFonts w:ascii="Calibri" w:hAnsi="Calibri" w:cs="Calibri"/>
          <w:sz w:val="24"/>
          <w:szCs w:val="24"/>
          <w:lang w:val="en-US"/>
        </w:rPr>
        <w:t>Derbyshire/Staffordshire and Authorities from North Wales together with representation from Northern Ireland. Southern Counties SMEG covers Authorities to the south, including the Southern Welsh Authorities. </w:t>
      </w:r>
    </w:p>
    <w:p w14:paraId="774D8A59" w14:textId="321C9229" w:rsidR="00E42CD4" w:rsidRPr="00E42CD4" w:rsidRDefault="00E42CD4" w:rsidP="00E42CD4">
      <w:pPr>
        <w:widowControl w:val="0"/>
        <w:autoSpaceDE w:val="0"/>
        <w:autoSpaceDN w:val="0"/>
        <w:adjustRightInd w:val="0"/>
        <w:rPr>
          <w:rFonts w:ascii="Calibri" w:hAnsi="Calibri" w:cs="Times New Roman"/>
          <w:sz w:val="24"/>
          <w:szCs w:val="24"/>
          <w:lang w:val="en-US"/>
        </w:rPr>
      </w:pPr>
      <w:r w:rsidRPr="00E42CD4">
        <w:rPr>
          <w:rFonts w:ascii="Calibri" w:hAnsi="Calibri" w:cs="Calibri"/>
          <w:sz w:val="24"/>
          <w:szCs w:val="24"/>
          <w:lang w:val="en-US"/>
        </w:rPr>
        <w:t>In addition to the regional meetings, t</w:t>
      </w:r>
      <w:r w:rsidR="00F40BB5">
        <w:rPr>
          <w:rFonts w:ascii="Calibri" w:hAnsi="Calibri" w:cs="Calibri"/>
          <w:sz w:val="24"/>
          <w:szCs w:val="24"/>
          <w:lang w:val="en-US"/>
        </w:rPr>
        <w:t>he Groups combine to hold a one-</w:t>
      </w:r>
      <w:r w:rsidRPr="00E42CD4">
        <w:rPr>
          <w:rFonts w:ascii="Calibri" w:hAnsi="Calibri" w:cs="Calibri"/>
          <w:sz w:val="24"/>
          <w:szCs w:val="24"/>
          <w:lang w:val="en-US"/>
        </w:rPr>
        <w:t>day summer workshop where delegates benefit from presentations and discussions on cur</w:t>
      </w:r>
      <w:r w:rsidR="00F40BB5">
        <w:rPr>
          <w:rFonts w:ascii="Calibri" w:hAnsi="Calibri" w:cs="Calibri"/>
          <w:sz w:val="24"/>
          <w:szCs w:val="24"/>
          <w:lang w:val="en-US"/>
        </w:rPr>
        <w:t>rent highways-</w:t>
      </w:r>
      <w:r w:rsidRPr="00E42CD4">
        <w:rPr>
          <w:rFonts w:ascii="Calibri" w:hAnsi="Calibri" w:cs="Calibri"/>
          <w:sz w:val="24"/>
          <w:szCs w:val="24"/>
          <w:lang w:val="en-US"/>
        </w:rPr>
        <w:t>related technical matters.  </w:t>
      </w:r>
    </w:p>
    <w:p w14:paraId="74C17742" w14:textId="26C5F607" w:rsidR="00E42CD4" w:rsidRPr="00E42CD4" w:rsidRDefault="00E42CD4" w:rsidP="00E42CD4">
      <w:pPr>
        <w:widowControl w:val="0"/>
        <w:autoSpaceDE w:val="0"/>
        <w:autoSpaceDN w:val="0"/>
        <w:adjustRightInd w:val="0"/>
        <w:rPr>
          <w:rFonts w:ascii="Calibri" w:hAnsi="Calibri" w:cs="Times New Roman"/>
          <w:sz w:val="24"/>
          <w:szCs w:val="24"/>
          <w:lang w:val="en-US"/>
        </w:rPr>
      </w:pPr>
      <w:r w:rsidRPr="00E42CD4">
        <w:rPr>
          <w:rFonts w:ascii="Calibri" w:hAnsi="Calibri" w:cs="Calibri"/>
          <w:sz w:val="24"/>
          <w:szCs w:val="24"/>
          <w:lang w:val="en-US"/>
        </w:rPr>
        <w:t>Originally intended as a discussion forum for County Soils and Materials Engineers, these two groups have evolved.  As well as  including Local Authority Materials Engineers, they now include Materials and Pavement Engineers an</w:t>
      </w:r>
      <w:r w:rsidR="00F40BB5" w:rsidRPr="00E42CD4">
        <w:rPr>
          <w:rFonts w:ascii="Calibri" w:hAnsi="Calibri" w:cs="Calibri"/>
          <w:sz w:val="24"/>
          <w:szCs w:val="24"/>
          <w:lang w:val="en-US"/>
        </w:rPr>
        <w:t xml:space="preserve">d specialists from consultants </w:t>
      </w:r>
      <w:r w:rsidRPr="00E42CD4">
        <w:rPr>
          <w:rFonts w:ascii="Calibri" w:hAnsi="Calibri" w:cs="Calibri"/>
          <w:sz w:val="24"/>
          <w:szCs w:val="24"/>
          <w:lang w:val="en-US"/>
        </w:rPr>
        <w:t>representing Authorities who have externalised technical functions, as well as a number of inte</w:t>
      </w:r>
      <w:r w:rsidR="00F40BB5" w:rsidRPr="00E42CD4">
        <w:rPr>
          <w:rFonts w:ascii="Calibri" w:hAnsi="Calibri" w:cs="Calibri"/>
          <w:sz w:val="24"/>
          <w:szCs w:val="24"/>
          <w:lang w:val="en-US"/>
        </w:rPr>
        <w:t>rested client en</w:t>
      </w:r>
      <w:r w:rsidRPr="00E42CD4">
        <w:rPr>
          <w:rFonts w:ascii="Calibri" w:hAnsi="Calibri" w:cs="Calibri"/>
          <w:sz w:val="24"/>
          <w:szCs w:val="24"/>
          <w:lang w:val="en-US"/>
        </w:rPr>
        <w:t>gineers. Several of the attendees also fulfil Asset Management roles within their organisations and provide Asset Management advice from a materials engineering perspective, contributing to a more holistic v</w:t>
      </w:r>
      <w:r w:rsidR="00F40BB5" w:rsidRPr="00E42CD4">
        <w:rPr>
          <w:rFonts w:ascii="Calibri" w:hAnsi="Calibri" w:cs="Calibri"/>
          <w:sz w:val="24"/>
          <w:szCs w:val="24"/>
          <w:lang w:val="en-US"/>
        </w:rPr>
        <w:t>iew of highway maint</w:t>
      </w:r>
      <w:r w:rsidRPr="00E42CD4">
        <w:rPr>
          <w:rFonts w:ascii="Calibri" w:hAnsi="Calibri" w:cs="Calibri"/>
          <w:sz w:val="24"/>
          <w:szCs w:val="24"/>
          <w:lang w:val="en-US"/>
        </w:rPr>
        <w:t>enance.  </w:t>
      </w:r>
    </w:p>
    <w:p w14:paraId="3D0913CA" w14:textId="3EA39F1F" w:rsidR="00E42CD4" w:rsidRPr="00E42CD4" w:rsidRDefault="00E42CD4" w:rsidP="00E42CD4">
      <w:pPr>
        <w:widowControl w:val="0"/>
        <w:autoSpaceDE w:val="0"/>
        <w:autoSpaceDN w:val="0"/>
        <w:adjustRightInd w:val="0"/>
        <w:rPr>
          <w:rFonts w:ascii="Calibri" w:hAnsi="Calibri" w:cs="Times New Roman"/>
          <w:sz w:val="24"/>
          <w:szCs w:val="24"/>
          <w:lang w:val="en-US"/>
        </w:rPr>
      </w:pPr>
      <w:r w:rsidRPr="00E42CD4">
        <w:rPr>
          <w:rFonts w:ascii="Calibri" w:hAnsi="Calibri" w:cs="Calibri"/>
          <w:sz w:val="24"/>
          <w:szCs w:val="24"/>
          <w:lang w:val="en-US"/>
        </w:rPr>
        <w:t xml:space="preserve">The diverse range of experience from a  variety </w:t>
      </w:r>
      <w:r w:rsidR="00F40BB5" w:rsidRPr="00E42CD4">
        <w:rPr>
          <w:rFonts w:ascii="Calibri" w:hAnsi="Calibri" w:cs="Calibri"/>
          <w:sz w:val="24"/>
          <w:szCs w:val="24"/>
          <w:lang w:val="en-US"/>
        </w:rPr>
        <w:t>of client and consultant orga</w:t>
      </w:r>
      <w:r w:rsidRPr="00E42CD4">
        <w:rPr>
          <w:rFonts w:ascii="Calibri" w:hAnsi="Calibri" w:cs="Calibri"/>
          <w:sz w:val="24"/>
          <w:szCs w:val="24"/>
          <w:lang w:val="en-US"/>
        </w:rPr>
        <w:t xml:space="preserve">nisations results in a valuable forum for information exchange, covering a range of innovative products, </w:t>
      </w:r>
      <w:r w:rsidRPr="00E42CD4">
        <w:rPr>
          <w:rFonts w:ascii="Calibri" w:hAnsi="Calibri" w:cs="Calibri"/>
          <w:sz w:val="24"/>
          <w:szCs w:val="24"/>
          <w:lang w:val="en-US"/>
        </w:rPr>
        <w:lastRenderedPageBreak/>
        <w:t xml:space="preserve">processes </w:t>
      </w:r>
      <w:r w:rsidR="00F40BB5" w:rsidRPr="00E42CD4">
        <w:rPr>
          <w:rFonts w:ascii="Calibri" w:hAnsi="Calibri" w:cs="Calibri"/>
          <w:sz w:val="24"/>
          <w:szCs w:val="24"/>
          <w:lang w:val="en-US"/>
        </w:rPr>
        <w:t>and asset management techniques</w:t>
      </w:r>
      <w:r w:rsidR="00F40BB5">
        <w:rPr>
          <w:rFonts w:ascii="Calibri" w:hAnsi="Calibri" w:cs="Calibri"/>
          <w:sz w:val="24"/>
          <w:szCs w:val="24"/>
          <w:lang w:val="en-US"/>
        </w:rPr>
        <w:t>, as well as providing  up-to-</w:t>
      </w:r>
      <w:r w:rsidRPr="00E42CD4">
        <w:rPr>
          <w:rFonts w:ascii="Calibri" w:hAnsi="Calibri" w:cs="Calibri"/>
          <w:sz w:val="24"/>
          <w:szCs w:val="24"/>
          <w:lang w:val="en-US"/>
        </w:rPr>
        <w:t>date information on changes to specifications and British and European Standards. </w:t>
      </w:r>
    </w:p>
    <w:p w14:paraId="2D88FE7B" w14:textId="15542DED" w:rsidR="00E42CD4" w:rsidRPr="00F40BB5" w:rsidRDefault="00E42CD4" w:rsidP="00E42CD4">
      <w:pPr>
        <w:widowControl w:val="0"/>
        <w:autoSpaceDE w:val="0"/>
        <w:autoSpaceDN w:val="0"/>
        <w:adjustRightInd w:val="0"/>
        <w:rPr>
          <w:rFonts w:ascii="Calibri" w:hAnsi="Calibri" w:cs="Calibri"/>
          <w:sz w:val="24"/>
          <w:szCs w:val="24"/>
          <w:lang w:val="en-US"/>
        </w:rPr>
      </w:pPr>
      <w:r w:rsidRPr="00E42CD4">
        <w:rPr>
          <w:rFonts w:ascii="Calibri" w:hAnsi="Calibri" w:cs="Calibri"/>
          <w:sz w:val="24"/>
          <w:szCs w:val="24"/>
          <w:lang w:val="en-US"/>
        </w:rPr>
        <w:t>Each group would welcome new members who are interested in the processes of highway maintenance and who would be willing to exchange and discuss ideas and experiences to benefit all.  If you are interested in join</w:t>
      </w:r>
      <w:r w:rsidR="00F40BB5">
        <w:rPr>
          <w:rFonts w:ascii="Calibri" w:hAnsi="Calibri" w:cs="Calibri"/>
          <w:sz w:val="24"/>
          <w:szCs w:val="24"/>
          <w:lang w:val="en-US"/>
        </w:rPr>
        <w:t xml:space="preserve">ing the group  please contact </w:t>
      </w:r>
      <w:r w:rsidR="00F40BB5" w:rsidRPr="00E42CD4">
        <w:rPr>
          <w:rFonts w:ascii="Calibri" w:hAnsi="Calibri" w:cs="Arial"/>
          <w:sz w:val="24"/>
          <w:szCs w:val="24"/>
        </w:rPr>
        <w:t>Steve Betteridge (</w:t>
      </w:r>
      <w:hyperlink r:id="rId7" w:history="1">
        <w:r w:rsidR="00F40BB5" w:rsidRPr="00E42CD4">
          <w:rPr>
            <w:rStyle w:val="Hyperlink"/>
            <w:rFonts w:ascii="Calibri" w:hAnsi="Calibri" w:cs="Arial"/>
            <w:color w:val="auto"/>
            <w:sz w:val="24"/>
            <w:szCs w:val="24"/>
          </w:rPr>
          <w:t>Steve.Betteridge@lincolnshire.gov.uk</w:t>
        </w:r>
      </w:hyperlink>
      <w:r w:rsidR="00F40BB5" w:rsidRPr="00E42CD4">
        <w:rPr>
          <w:rFonts w:ascii="Calibri" w:hAnsi="Calibri" w:cs="Arial"/>
          <w:sz w:val="24"/>
          <w:szCs w:val="24"/>
        </w:rPr>
        <w:t xml:space="preserve">) </w:t>
      </w:r>
      <w:r w:rsidR="00F40BB5">
        <w:rPr>
          <w:rFonts w:ascii="Calibri" w:hAnsi="Calibri" w:cs="Arial"/>
          <w:sz w:val="24"/>
          <w:szCs w:val="24"/>
        </w:rPr>
        <w:t xml:space="preserve">or </w:t>
      </w:r>
      <w:r w:rsidR="00F40BB5" w:rsidRPr="00E42CD4">
        <w:rPr>
          <w:rFonts w:ascii="Calibri" w:hAnsi="Calibri" w:cs="Arial"/>
          <w:sz w:val="24"/>
          <w:szCs w:val="24"/>
        </w:rPr>
        <w:t>Stephen Child (</w:t>
      </w:r>
      <w:hyperlink r:id="rId8" w:history="1">
        <w:r w:rsidR="00F40BB5" w:rsidRPr="00E42CD4">
          <w:rPr>
            <w:rStyle w:val="Hyperlink"/>
            <w:rFonts w:ascii="Calibri" w:hAnsi="Calibri" w:cs="Arial"/>
            <w:color w:val="auto"/>
            <w:sz w:val="24"/>
            <w:szCs w:val="24"/>
          </w:rPr>
          <w:t>stephenchild@smc-consultancy.co.uk</w:t>
        </w:r>
      </w:hyperlink>
      <w:r w:rsidR="00F40BB5">
        <w:rPr>
          <w:rFonts w:ascii="Calibri" w:hAnsi="Calibri" w:cs="Arial"/>
          <w:sz w:val="24"/>
          <w:szCs w:val="24"/>
        </w:rPr>
        <w:t xml:space="preserve">) </w:t>
      </w:r>
      <w:r w:rsidR="00F40BB5" w:rsidRPr="00E42CD4">
        <w:rPr>
          <w:rFonts w:ascii="Calibri" w:hAnsi="Calibri" w:cs="Arial"/>
          <w:sz w:val="24"/>
          <w:szCs w:val="24"/>
        </w:rPr>
        <w:t>to find out more.</w:t>
      </w:r>
      <w:r w:rsidRPr="00E42CD4">
        <w:rPr>
          <w:rFonts w:ascii="Calibri" w:hAnsi="Calibri" w:cs="Calibri"/>
          <w:sz w:val="24"/>
          <w:szCs w:val="24"/>
          <w:lang w:val="en-US"/>
        </w:rPr>
        <w:t> </w:t>
      </w:r>
    </w:p>
    <w:p w14:paraId="01C70ED7" w14:textId="77777777" w:rsidR="00E42CD4" w:rsidRPr="00E42CD4" w:rsidRDefault="00E42CD4" w:rsidP="00E42CD4">
      <w:pPr>
        <w:widowControl w:val="0"/>
        <w:autoSpaceDE w:val="0"/>
        <w:autoSpaceDN w:val="0"/>
        <w:adjustRightInd w:val="0"/>
        <w:rPr>
          <w:rFonts w:ascii="Calibri" w:hAnsi="Calibri" w:cs="Times New Roman"/>
          <w:sz w:val="24"/>
          <w:szCs w:val="24"/>
          <w:lang w:val="en-US"/>
        </w:rPr>
      </w:pPr>
      <w:r w:rsidRPr="00E42CD4">
        <w:rPr>
          <w:rFonts w:ascii="Calibri" w:hAnsi="Calibri" w:cs="Arial"/>
          <w:sz w:val="24"/>
          <w:szCs w:val="24"/>
          <w:lang w:val="en-US"/>
        </w:rPr>
        <w:t> </w:t>
      </w:r>
    </w:p>
    <w:p w14:paraId="4C90F179" w14:textId="77777777" w:rsidR="00E42CD4" w:rsidRPr="00E42CD4" w:rsidRDefault="00E42CD4" w:rsidP="00EE6A7A">
      <w:pPr>
        <w:rPr>
          <w:rFonts w:ascii="Calibri" w:hAnsi="Calibri" w:cs="Arial"/>
          <w:sz w:val="24"/>
          <w:szCs w:val="24"/>
        </w:rPr>
      </w:pPr>
    </w:p>
    <w:sectPr w:rsidR="00E42CD4" w:rsidRPr="00E42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06"/>
    <w:rsid w:val="000939D8"/>
    <w:rsid w:val="00312B25"/>
    <w:rsid w:val="006922A8"/>
    <w:rsid w:val="006A1406"/>
    <w:rsid w:val="00E42CD4"/>
    <w:rsid w:val="00EE6A7A"/>
    <w:rsid w:val="00F40BB5"/>
    <w:rsid w:val="00F645B5"/>
    <w:rsid w:val="00F736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E1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1406"/>
    <w:rPr>
      <w:b/>
      <w:bCs/>
    </w:rPr>
  </w:style>
  <w:style w:type="character" w:styleId="Hyperlink">
    <w:name w:val="Hyperlink"/>
    <w:basedOn w:val="DefaultParagraphFont"/>
    <w:uiPriority w:val="99"/>
    <w:unhideWhenUsed/>
    <w:rsid w:val="00F73633"/>
    <w:rPr>
      <w:color w:val="0000FF" w:themeColor="hyperlink"/>
      <w:u w:val="single"/>
    </w:rPr>
  </w:style>
  <w:style w:type="character" w:customStyle="1" w:styleId="UnresolvedMention">
    <w:name w:val="Unresolved Mention"/>
    <w:basedOn w:val="DefaultParagraphFont"/>
    <w:uiPriority w:val="99"/>
    <w:semiHidden/>
    <w:unhideWhenUsed/>
    <w:rsid w:val="00F73633"/>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1406"/>
    <w:rPr>
      <w:b/>
      <w:bCs/>
    </w:rPr>
  </w:style>
  <w:style w:type="character" w:styleId="Hyperlink">
    <w:name w:val="Hyperlink"/>
    <w:basedOn w:val="DefaultParagraphFont"/>
    <w:uiPriority w:val="99"/>
    <w:unhideWhenUsed/>
    <w:rsid w:val="00F73633"/>
    <w:rPr>
      <w:color w:val="0000FF" w:themeColor="hyperlink"/>
      <w:u w:val="single"/>
    </w:rPr>
  </w:style>
  <w:style w:type="character" w:customStyle="1" w:styleId="UnresolvedMention">
    <w:name w:val="Unresolved Mention"/>
    <w:basedOn w:val="DefaultParagraphFont"/>
    <w:uiPriority w:val="99"/>
    <w:semiHidden/>
    <w:unhideWhenUsed/>
    <w:rsid w:val="00F736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4184">
      <w:bodyDiv w:val="1"/>
      <w:marLeft w:val="0"/>
      <w:marRight w:val="0"/>
      <w:marTop w:val="0"/>
      <w:marBottom w:val="0"/>
      <w:divBdr>
        <w:top w:val="none" w:sz="0" w:space="0" w:color="auto"/>
        <w:left w:val="none" w:sz="0" w:space="0" w:color="auto"/>
        <w:bottom w:val="none" w:sz="0" w:space="0" w:color="auto"/>
        <w:right w:val="none" w:sz="0" w:space="0" w:color="auto"/>
      </w:divBdr>
      <w:divsChild>
        <w:div w:id="386226897">
          <w:marLeft w:val="0"/>
          <w:marRight w:val="0"/>
          <w:marTop w:val="0"/>
          <w:marBottom w:val="0"/>
          <w:divBdr>
            <w:top w:val="none" w:sz="0" w:space="0" w:color="auto"/>
            <w:left w:val="none" w:sz="0" w:space="0" w:color="auto"/>
            <w:bottom w:val="none" w:sz="0" w:space="0" w:color="auto"/>
            <w:right w:val="none" w:sz="0" w:space="0" w:color="auto"/>
          </w:divBdr>
          <w:divsChild>
            <w:div w:id="1360663978">
              <w:marLeft w:val="0"/>
              <w:marRight w:val="0"/>
              <w:marTop w:val="0"/>
              <w:marBottom w:val="0"/>
              <w:divBdr>
                <w:top w:val="none" w:sz="0" w:space="0" w:color="auto"/>
                <w:left w:val="none" w:sz="0" w:space="0" w:color="auto"/>
                <w:bottom w:val="none" w:sz="0" w:space="0" w:color="auto"/>
                <w:right w:val="none" w:sz="0" w:space="0" w:color="auto"/>
              </w:divBdr>
              <w:divsChild>
                <w:div w:id="649602660">
                  <w:marLeft w:val="0"/>
                  <w:marRight w:val="0"/>
                  <w:marTop w:val="0"/>
                  <w:marBottom w:val="0"/>
                  <w:divBdr>
                    <w:top w:val="none" w:sz="0" w:space="0" w:color="auto"/>
                    <w:left w:val="none" w:sz="0" w:space="0" w:color="auto"/>
                    <w:bottom w:val="none" w:sz="0" w:space="0" w:color="auto"/>
                    <w:right w:val="none" w:sz="0" w:space="0" w:color="auto"/>
                  </w:divBdr>
                  <w:divsChild>
                    <w:div w:id="2022394699">
                      <w:marLeft w:val="0"/>
                      <w:marRight w:val="0"/>
                      <w:marTop w:val="0"/>
                      <w:marBottom w:val="0"/>
                      <w:divBdr>
                        <w:top w:val="none" w:sz="0" w:space="0" w:color="auto"/>
                        <w:left w:val="none" w:sz="0" w:space="0" w:color="auto"/>
                        <w:bottom w:val="none" w:sz="0" w:space="0" w:color="auto"/>
                        <w:right w:val="none" w:sz="0" w:space="0" w:color="auto"/>
                      </w:divBdr>
                      <w:divsChild>
                        <w:div w:id="2071148938">
                          <w:marLeft w:val="0"/>
                          <w:marRight w:val="0"/>
                          <w:marTop w:val="0"/>
                          <w:marBottom w:val="0"/>
                          <w:divBdr>
                            <w:top w:val="none" w:sz="0" w:space="0" w:color="auto"/>
                            <w:left w:val="none" w:sz="0" w:space="0" w:color="auto"/>
                            <w:bottom w:val="none" w:sz="0" w:space="0" w:color="auto"/>
                            <w:right w:val="none" w:sz="0" w:space="0" w:color="auto"/>
                          </w:divBdr>
                          <w:divsChild>
                            <w:div w:id="469058141">
                              <w:marLeft w:val="0"/>
                              <w:marRight w:val="0"/>
                              <w:marTop w:val="0"/>
                              <w:marBottom w:val="0"/>
                              <w:divBdr>
                                <w:top w:val="none" w:sz="0" w:space="0" w:color="auto"/>
                                <w:left w:val="none" w:sz="0" w:space="0" w:color="auto"/>
                                <w:bottom w:val="none" w:sz="0" w:space="0" w:color="auto"/>
                                <w:right w:val="none" w:sz="0" w:space="0" w:color="auto"/>
                              </w:divBdr>
                              <w:divsChild>
                                <w:div w:id="280306521">
                                  <w:marLeft w:val="0"/>
                                  <w:marRight w:val="0"/>
                                  <w:marTop w:val="0"/>
                                  <w:marBottom w:val="0"/>
                                  <w:divBdr>
                                    <w:top w:val="none" w:sz="0" w:space="0" w:color="auto"/>
                                    <w:left w:val="none" w:sz="0" w:space="0" w:color="auto"/>
                                    <w:bottom w:val="none" w:sz="0" w:space="0" w:color="auto"/>
                                    <w:right w:val="none" w:sz="0" w:space="0" w:color="auto"/>
                                  </w:divBdr>
                                  <w:divsChild>
                                    <w:div w:id="1306201226">
                                      <w:marLeft w:val="0"/>
                                      <w:marRight w:val="0"/>
                                      <w:marTop w:val="0"/>
                                      <w:marBottom w:val="0"/>
                                      <w:divBdr>
                                        <w:top w:val="none" w:sz="0" w:space="0" w:color="auto"/>
                                        <w:left w:val="none" w:sz="0" w:space="0" w:color="auto"/>
                                        <w:bottom w:val="none" w:sz="0" w:space="0" w:color="auto"/>
                                        <w:right w:val="none" w:sz="0" w:space="0" w:color="auto"/>
                                      </w:divBdr>
                                      <w:divsChild>
                                        <w:div w:id="884489632">
                                          <w:marLeft w:val="0"/>
                                          <w:marRight w:val="0"/>
                                          <w:marTop w:val="0"/>
                                          <w:marBottom w:val="0"/>
                                          <w:divBdr>
                                            <w:top w:val="none" w:sz="0" w:space="0" w:color="auto"/>
                                            <w:left w:val="none" w:sz="0" w:space="0" w:color="auto"/>
                                            <w:bottom w:val="none" w:sz="0" w:space="0" w:color="auto"/>
                                            <w:right w:val="none" w:sz="0" w:space="0" w:color="auto"/>
                                          </w:divBdr>
                                          <w:divsChild>
                                            <w:div w:id="2106150682">
                                              <w:marLeft w:val="0"/>
                                              <w:marRight w:val="0"/>
                                              <w:marTop w:val="0"/>
                                              <w:marBottom w:val="0"/>
                                              <w:divBdr>
                                                <w:top w:val="none" w:sz="0" w:space="0" w:color="auto"/>
                                                <w:left w:val="none" w:sz="0" w:space="0" w:color="auto"/>
                                                <w:bottom w:val="none" w:sz="0" w:space="0" w:color="auto"/>
                                                <w:right w:val="none" w:sz="0" w:space="0" w:color="auto"/>
                                              </w:divBdr>
                                              <w:divsChild>
                                                <w:div w:id="2009752866">
                                                  <w:marLeft w:val="0"/>
                                                  <w:marRight w:val="0"/>
                                                  <w:marTop w:val="0"/>
                                                  <w:marBottom w:val="0"/>
                                                  <w:divBdr>
                                                    <w:top w:val="none" w:sz="0" w:space="0" w:color="auto"/>
                                                    <w:left w:val="none" w:sz="0" w:space="0" w:color="auto"/>
                                                    <w:bottom w:val="none" w:sz="0" w:space="0" w:color="auto"/>
                                                    <w:right w:val="none" w:sz="0" w:space="0" w:color="auto"/>
                                                  </w:divBdr>
                                                  <w:divsChild>
                                                    <w:div w:id="1901867358">
                                                      <w:marLeft w:val="0"/>
                                                      <w:marRight w:val="0"/>
                                                      <w:marTop w:val="0"/>
                                                      <w:marBottom w:val="0"/>
                                                      <w:divBdr>
                                                        <w:top w:val="none" w:sz="0" w:space="0" w:color="auto"/>
                                                        <w:left w:val="none" w:sz="0" w:space="0" w:color="auto"/>
                                                        <w:bottom w:val="none" w:sz="0" w:space="0" w:color="auto"/>
                                                        <w:right w:val="none" w:sz="0" w:space="0" w:color="auto"/>
                                                      </w:divBdr>
                                                      <w:divsChild>
                                                        <w:div w:id="2134513161">
                                                          <w:marLeft w:val="0"/>
                                                          <w:marRight w:val="0"/>
                                                          <w:marTop w:val="0"/>
                                                          <w:marBottom w:val="0"/>
                                                          <w:divBdr>
                                                            <w:top w:val="none" w:sz="0" w:space="0" w:color="auto"/>
                                                            <w:left w:val="none" w:sz="0" w:space="0" w:color="auto"/>
                                                            <w:bottom w:val="none" w:sz="0" w:space="0" w:color="auto"/>
                                                            <w:right w:val="none" w:sz="0" w:space="0" w:color="auto"/>
                                                          </w:divBdr>
                                                          <w:divsChild>
                                                            <w:div w:id="1075320410">
                                                              <w:marLeft w:val="0"/>
                                                              <w:marRight w:val="0"/>
                                                              <w:marTop w:val="0"/>
                                                              <w:marBottom w:val="0"/>
                                                              <w:divBdr>
                                                                <w:top w:val="none" w:sz="0" w:space="0" w:color="auto"/>
                                                                <w:left w:val="none" w:sz="0" w:space="0" w:color="auto"/>
                                                                <w:bottom w:val="none" w:sz="0" w:space="0" w:color="auto"/>
                                                                <w:right w:val="none" w:sz="0" w:space="0" w:color="auto"/>
                                                              </w:divBdr>
                                                              <w:divsChild>
                                                                <w:div w:id="2082407649">
                                                                  <w:marLeft w:val="0"/>
                                                                  <w:marRight w:val="0"/>
                                                                  <w:marTop w:val="0"/>
                                                                  <w:marBottom w:val="0"/>
                                                                  <w:divBdr>
                                                                    <w:top w:val="none" w:sz="0" w:space="0" w:color="auto"/>
                                                                    <w:left w:val="none" w:sz="0" w:space="0" w:color="auto"/>
                                                                    <w:bottom w:val="none" w:sz="0" w:space="0" w:color="auto"/>
                                                                    <w:right w:val="none" w:sz="0" w:space="0" w:color="auto"/>
                                                                  </w:divBdr>
                                                                  <w:divsChild>
                                                                    <w:div w:id="1643850098">
                                                                      <w:marLeft w:val="0"/>
                                                                      <w:marRight w:val="0"/>
                                                                      <w:marTop w:val="0"/>
                                                                      <w:marBottom w:val="0"/>
                                                                      <w:divBdr>
                                                                        <w:top w:val="none" w:sz="0" w:space="0" w:color="auto"/>
                                                                        <w:left w:val="none" w:sz="0" w:space="0" w:color="auto"/>
                                                                        <w:bottom w:val="none" w:sz="0" w:space="0" w:color="auto"/>
                                                                        <w:right w:val="none" w:sz="0" w:space="0" w:color="auto"/>
                                                                      </w:divBdr>
                                                                      <w:divsChild>
                                                                        <w:div w:id="852183429">
                                                                          <w:marLeft w:val="0"/>
                                                                          <w:marRight w:val="0"/>
                                                                          <w:marTop w:val="0"/>
                                                                          <w:marBottom w:val="0"/>
                                                                          <w:divBdr>
                                                                            <w:top w:val="none" w:sz="0" w:space="0" w:color="auto"/>
                                                                            <w:left w:val="none" w:sz="0" w:space="0" w:color="auto"/>
                                                                            <w:bottom w:val="none" w:sz="0" w:space="0" w:color="auto"/>
                                                                            <w:right w:val="none" w:sz="0" w:space="0" w:color="auto"/>
                                                                          </w:divBdr>
                                                                          <w:divsChild>
                                                                            <w:div w:id="1042245500">
                                                                              <w:marLeft w:val="0"/>
                                                                              <w:marRight w:val="0"/>
                                                                              <w:marTop w:val="0"/>
                                                                              <w:marBottom w:val="0"/>
                                                                              <w:divBdr>
                                                                                <w:top w:val="none" w:sz="0" w:space="0" w:color="auto"/>
                                                                                <w:left w:val="none" w:sz="0" w:space="0" w:color="auto"/>
                                                                                <w:bottom w:val="none" w:sz="0" w:space="0" w:color="auto"/>
                                                                                <w:right w:val="none" w:sz="0" w:space="0" w:color="auto"/>
                                                                              </w:divBdr>
                                                                              <w:divsChild>
                                                                                <w:div w:id="970670573">
                                                                                  <w:marLeft w:val="0"/>
                                                                                  <w:marRight w:val="0"/>
                                                                                  <w:marTop w:val="0"/>
                                                                                  <w:marBottom w:val="0"/>
                                                                                  <w:divBdr>
                                                                                    <w:top w:val="none" w:sz="0" w:space="0" w:color="auto"/>
                                                                                    <w:left w:val="none" w:sz="0" w:space="0" w:color="auto"/>
                                                                                    <w:bottom w:val="none" w:sz="0" w:space="0" w:color="auto"/>
                                                                                    <w:right w:val="none" w:sz="0" w:space="0" w:color="auto"/>
                                                                                  </w:divBdr>
                                                                                  <w:divsChild>
                                                                                    <w:div w:id="161748108">
                                                                                      <w:marLeft w:val="0"/>
                                                                                      <w:marRight w:val="0"/>
                                                                                      <w:marTop w:val="0"/>
                                                                                      <w:marBottom w:val="0"/>
                                                                                      <w:divBdr>
                                                                                        <w:top w:val="none" w:sz="0" w:space="0" w:color="auto"/>
                                                                                        <w:left w:val="none" w:sz="0" w:space="0" w:color="auto"/>
                                                                                        <w:bottom w:val="none" w:sz="0" w:space="0" w:color="auto"/>
                                                                                        <w:right w:val="none" w:sz="0" w:space="0" w:color="auto"/>
                                                                                      </w:divBdr>
                                                                                      <w:divsChild>
                                                                                        <w:div w:id="1063673856">
                                                                                          <w:marLeft w:val="0"/>
                                                                                          <w:marRight w:val="0"/>
                                                                                          <w:marTop w:val="0"/>
                                                                                          <w:marBottom w:val="0"/>
                                                                                          <w:divBdr>
                                                                                            <w:top w:val="none" w:sz="0" w:space="0" w:color="auto"/>
                                                                                            <w:left w:val="none" w:sz="0" w:space="0" w:color="auto"/>
                                                                                            <w:bottom w:val="none" w:sz="0" w:space="0" w:color="auto"/>
                                                                                            <w:right w:val="none" w:sz="0" w:space="0" w:color="auto"/>
                                                                                          </w:divBdr>
                                                                                          <w:divsChild>
                                                                                            <w:div w:id="1821769896">
                                                                                              <w:marLeft w:val="0"/>
                                                                                              <w:marRight w:val="120"/>
                                                                                              <w:marTop w:val="0"/>
                                                                                              <w:marBottom w:val="150"/>
                                                                                              <w:divBdr>
                                                                                                <w:top w:val="single" w:sz="2" w:space="0" w:color="EFEFEF"/>
                                                                                                <w:left w:val="single" w:sz="6" w:space="0" w:color="EFEFEF"/>
                                                                                                <w:bottom w:val="single" w:sz="6" w:space="0" w:color="E2E2E2"/>
                                                                                                <w:right w:val="single" w:sz="6" w:space="0" w:color="EFEFEF"/>
                                                                                              </w:divBdr>
                                                                                              <w:divsChild>
                                                                                                <w:div w:id="1622608646">
                                                                                                  <w:marLeft w:val="0"/>
                                                                                                  <w:marRight w:val="0"/>
                                                                                                  <w:marTop w:val="0"/>
                                                                                                  <w:marBottom w:val="0"/>
                                                                                                  <w:divBdr>
                                                                                                    <w:top w:val="none" w:sz="0" w:space="0" w:color="auto"/>
                                                                                                    <w:left w:val="none" w:sz="0" w:space="0" w:color="auto"/>
                                                                                                    <w:bottom w:val="none" w:sz="0" w:space="0" w:color="auto"/>
                                                                                                    <w:right w:val="none" w:sz="0" w:space="0" w:color="auto"/>
                                                                                                  </w:divBdr>
                                                                                                  <w:divsChild>
                                                                                                    <w:div w:id="1240140770">
                                                                                                      <w:marLeft w:val="0"/>
                                                                                                      <w:marRight w:val="0"/>
                                                                                                      <w:marTop w:val="0"/>
                                                                                                      <w:marBottom w:val="0"/>
                                                                                                      <w:divBdr>
                                                                                                        <w:top w:val="none" w:sz="0" w:space="0" w:color="auto"/>
                                                                                                        <w:left w:val="none" w:sz="0" w:space="0" w:color="auto"/>
                                                                                                        <w:bottom w:val="none" w:sz="0" w:space="0" w:color="auto"/>
                                                                                                        <w:right w:val="none" w:sz="0" w:space="0" w:color="auto"/>
                                                                                                      </w:divBdr>
                                                                                                      <w:divsChild>
                                                                                                        <w:div w:id="348145047">
                                                                                                          <w:marLeft w:val="0"/>
                                                                                                          <w:marRight w:val="0"/>
                                                                                                          <w:marTop w:val="0"/>
                                                                                                          <w:marBottom w:val="0"/>
                                                                                                          <w:divBdr>
                                                                                                            <w:top w:val="none" w:sz="0" w:space="0" w:color="auto"/>
                                                                                                            <w:left w:val="none" w:sz="0" w:space="0" w:color="auto"/>
                                                                                                            <w:bottom w:val="none" w:sz="0" w:space="0" w:color="auto"/>
                                                                                                            <w:right w:val="none" w:sz="0" w:space="0" w:color="auto"/>
                                                                                                          </w:divBdr>
                                                                                                          <w:divsChild>
                                                                                                            <w:div w:id="1915969833">
                                                                                                              <w:marLeft w:val="0"/>
                                                                                                              <w:marRight w:val="0"/>
                                                                                                              <w:marTop w:val="0"/>
                                                                                                              <w:marBottom w:val="0"/>
                                                                                                              <w:divBdr>
                                                                                                                <w:top w:val="none" w:sz="0" w:space="0" w:color="auto"/>
                                                                                                                <w:left w:val="none" w:sz="0" w:space="0" w:color="auto"/>
                                                                                                                <w:bottom w:val="none" w:sz="0" w:space="0" w:color="auto"/>
                                                                                                                <w:right w:val="none" w:sz="0" w:space="0" w:color="auto"/>
                                                                                                              </w:divBdr>
                                                                                                              <w:divsChild>
                                                                                                                <w:div w:id="149136831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74723672">
                                                                                                                      <w:marLeft w:val="225"/>
                                                                                                                      <w:marRight w:val="225"/>
                                                                                                                      <w:marTop w:val="75"/>
                                                                                                                      <w:marBottom w:val="75"/>
                                                                                                                      <w:divBdr>
                                                                                                                        <w:top w:val="none" w:sz="0" w:space="0" w:color="auto"/>
                                                                                                                        <w:left w:val="none" w:sz="0" w:space="0" w:color="auto"/>
                                                                                                                        <w:bottom w:val="none" w:sz="0" w:space="0" w:color="auto"/>
                                                                                                                        <w:right w:val="none" w:sz="0" w:space="0" w:color="auto"/>
                                                                                                                      </w:divBdr>
                                                                                                                      <w:divsChild>
                                                                                                                        <w:div w:id="1581865606">
                                                                                                                          <w:marLeft w:val="0"/>
                                                                                                                          <w:marRight w:val="0"/>
                                                                                                                          <w:marTop w:val="0"/>
                                                                                                                          <w:marBottom w:val="0"/>
                                                                                                                          <w:divBdr>
                                                                                                                            <w:top w:val="single" w:sz="6" w:space="0" w:color="auto"/>
                                                                                                                            <w:left w:val="single" w:sz="6" w:space="0" w:color="auto"/>
                                                                                                                            <w:bottom w:val="single" w:sz="6" w:space="0" w:color="auto"/>
                                                                                                                            <w:right w:val="single" w:sz="6" w:space="0" w:color="auto"/>
                                                                                                                          </w:divBdr>
                                                                                                                          <w:divsChild>
                                                                                                                            <w:div w:id="1169250299">
                                                                                                                              <w:marLeft w:val="0"/>
                                                                                                                              <w:marRight w:val="0"/>
                                                                                                                              <w:marTop w:val="0"/>
                                                                                                                              <w:marBottom w:val="0"/>
                                                                                                                              <w:divBdr>
                                                                                                                                <w:top w:val="none" w:sz="0" w:space="0" w:color="auto"/>
                                                                                                                                <w:left w:val="none" w:sz="0" w:space="0" w:color="auto"/>
                                                                                                                                <w:bottom w:val="none" w:sz="0" w:space="0" w:color="auto"/>
                                                                                                                                <w:right w:val="none" w:sz="0" w:space="0" w:color="auto"/>
                                                                                                                              </w:divBdr>
                                                                                                                              <w:divsChild>
                                                                                                                                <w:div w:id="1614938761">
                                                                                                                                  <w:marLeft w:val="0"/>
                                                                                                                                  <w:marRight w:val="0"/>
                                                                                                                                  <w:marTop w:val="0"/>
                                                                                                                                  <w:marBottom w:val="0"/>
                                                                                                                                  <w:divBdr>
                                                                                                                                    <w:top w:val="none" w:sz="0" w:space="0" w:color="auto"/>
                                                                                                                                    <w:left w:val="none" w:sz="0" w:space="0" w:color="auto"/>
                                                                                                                                    <w:bottom w:val="none" w:sz="0" w:space="0" w:color="auto"/>
                                                                                                                                    <w:right w:val="none" w:sz="0" w:space="0" w:color="auto"/>
                                                                                                                                  </w:divBdr>
                                                                                                                                  <w:divsChild>
                                                                                                                                    <w:div w:id="544680719">
                                                                                                                                      <w:marLeft w:val="0"/>
                                                                                                                                      <w:marRight w:val="0"/>
                                                                                                                                      <w:marTop w:val="0"/>
                                                                                                                                      <w:marBottom w:val="0"/>
                                                                                                                                      <w:divBdr>
                                                                                                                                        <w:top w:val="none" w:sz="0" w:space="0" w:color="auto"/>
                                                                                                                                        <w:left w:val="none" w:sz="0" w:space="0" w:color="auto"/>
                                                                                                                                        <w:bottom w:val="none" w:sz="0" w:space="0" w:color="auto"/>
                                                                                                                                        <w:right w:val="none" w:sz="0" w:space="0" w:color="auto"/>
                                                                                                                                      </w:divBdr>
                                                                                                                                      <w:divsChild>
                                                                                                                                        <w:div w:id="969365377">
                                                                                                                                          <w:marLeft w:val="0"/>
                                                                                                                                          <w:marRight w:val="0"/>
                                                                                                                                          <w:marTop w:val="0"/>
                                                                                                                                          <w:marBottom w:val="0"/>
                                                                                                                                          <w:divBdr>
                                                                                                                                            <w:top w:val="none" w:sz="0" w:space="0" w:color="auto"/>
                                                                                                                                            <w:left w:val="none" w:sz="0" w:space="0" w:color="auto"/>
                                                                                                                                            <w:bottom w:val="none" w:sz="0" w:space="0" w:color="auto"/>
                                                                                                                                            <w:right w:val="none" w:sz="0" w:space="0" w:color="auto"/>
                                                                                                                                          </w:divBdr>
                                                                                                                                          <w:divsChild>
                                                                                                                                            <w:div w:id="1275674850">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559632995">
                                                                                                                                                  <w:marLeft w:val="0"/>
                                                                                                                                                  <w:marRight w:val="0"/>
                                                                                                                                                  <w:marTop w:val="0"/>
                                                                                                                                                  <w:marBottom w:val="0"/>
                                                                                                                                                  <w:divBdr>
                                                                                                                                                    <w:top w:val="none" w:sz="0" w:space="0" w:color="auto"/>
                                                                                                                                                    <w:left w:val="none" w:sz="0" w:space="0" w:color="auto"/>
                                                                                                                                                    <w:bottom w:val="none" w:sz="0" w:space="0" w:color="auto"/>
                                                                                                                                                    <w:right w:val="none" w:sz="0" w:space="0" w:color="auto"/>
                                                                                                                                                  </w:divBdr>
                                                                                                                                                  <w:divsChild>
                                                                                                                                                    <w:div w:id="10964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ephenchild@smc-consultancy.co.uk" TargetMode="External"/><Relationship Id="rId6" Type="http://schemas.openxmlformats.org/officeDocument/2006/relationships/hyperlink" Target="mailto:Steve.Betteridge@lincolnshire.gov.uk" TargetMode="External"/><Relationship Id="rId7" Type="http://schemas.openxmlformats.org/officeDocument/2006/relationships/hyperlink" Target="mailto:Steve.Betteridge@lincolnshire.gov.uk" TargetMode="External"/><Relationship Id="rId8" Type="http://schemas.openxmlformats.org/officeDocument/2006/relationships/hyperlink" Target="mailto:stephenchild@smc-consultancy.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 Stephen</dc:creator>
  <cp:keywords/>
  <dc:description/>
  <cp:lastModifiedBy>Nicola Parkins</cp:lastModifiedBy>
  <cp:revision>2</cp:revision>
  <dcterms:created xsi:type="dcterms:W3CDTF">2018-01-30T12:47:00Z</dcterms:created>
  <dcterms:modified xsi:type="dcterms:W3CDTF">2018-01-30T12:47:00Z</dcterms:modified>
</cp:coreProperties>
</file>